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59969121" w:displacedByCustomXml="next"/>
    <w:sdt>
      <w:sdtPr>
        <w:id w:val="262340075"/>
        <w:docPartObj>
          <w:docPartGallery w:val="Cover Pages"/>
          <w:docPartUnique/>
        </w:docPartObj>
      </w:sdtPr>
      <w:sdtEndPr>
        <w:rPr>
          <w:b/>
          <w:bCs/>
        </w:rPr>
      </w:sdtEndPr>
      <w:sdtContent>
        <w:p w14:paraId="73424864" w14:textId="1A33CC81" w:rsidR="00CA62E2" w:rsidRDefault="00CA62E2" w:rsidP="00CA62E2">
          <w:pPr>
            <w:spacing w:after="120"/>
            <w:jc w:val="center"/>
            <w:rPr>
              <w:sz w:val="48"/>
              <w:szCs w:val="48"/>
            </w:rPr>
          </w:pPr>
          <w:r>
            <w:rPr>
              <w:sz w:val="48"/>
              <w:szCs w:val="48"/>
            </w:rPr>
            <w:t>Dayton Riverfront Master Plan</w:t>
          </w:r>
        </w:p>
        <w:p w14:paraId="50E01445" w14:textId="77777777" w:rsidR="00CA62E2" w:rsidRDefault="00CA62E2" w:rsidP="00CA62E2">
          <w:pPr>
            <w:jc w:val="center"/>
            <w:rPr>
              <w:sz w:val="48"/>
              <w:szCs w:val="48"/>
            </w:rPr>
          </w:pPr>
          <w:r>
            <w:rPr>
              <w:sz w:val="48"/>
              <w:szCs w:val="48"/>
            </w:rPr>
            <w:t>Request for Qualifications</w:t>
          </w:r>
        </w:p>
        <w:p w14:paraId="3F76834B" w14:textId="77777777" w:rsidR="00CA62E2" w:rsidRPr="00DC478A" w:rsidRDefault="00CA62E2" w:rsidP="00CA62E2">
          <w:pPr>
            <w:jc w:val="center"/>
            <w:rPr>
              <w:sz w:val="16"/>
              <w:szCs w:val="16"/>
            </w:rPr>
          </w:pPr>
        </w:p>
        <w:p w14:paraId="4097A11F" w14:textId="129ED8C5" w:rsidR="00CA62E2" w:rsidRPr="00DC478A" w:rsidRDefault="00CA62E2" w:rsidP="00CA62E2">
          <w:pPr>
            <w:jc w:val="center"/>
            <w:rPr>
              <w:sz w:val="36"/>
              <w:szCs w:val="36"/>
            </w:rPr>
          </w:pPr>
          <w:r>
            <w:rPr>
              <w:sz w:val="36"/>
              <w:szCs w:val="36"/>
            </w:rPr>
            <w:t>January 5</w:t>
          </w:r>
          <w:r>
            <w:rPr>
              <w:sz w:val="36"/>
              <w:szCs w:val="36"/>
            </w:rPr>
            <w:t>, 2017</w:t>
          </w:r>
        </w:p>
        <w:p w14:paraId="140D0A0A" w14:textId="77777777" w:rsidR="00CA62E2" w:rsidRDefault="00CA62E2" w:rsidP="00CA62E2">
          <w:pPr>
            <w:jc w:val="center"/>
            <w:rPr>
              <w:sz w:val="48"/>
              <w:szCs w:val="48"/>
            </w:rPr>
          </w:pPr>
        </w:p>
        <w:p w14:paraId="0FBA007A" w14:textId="1D4C65A6" w:rsidR="00CA62E2" w:rsidRPr="00CA62E2" w:rsidRDefault="00CA62E2" w:rsidP="00CA62E2">
          <w:pPr>
            <w:jc w:val="both"/>
            <w:rPr>
              <w:sz w:val="48"/>
              <w:szCs w:val="48"/>
            </w:rPr>
          </w:pPr>
          <w:r>
            <w:rPr>
              <w:noProof/>
            </w:rPr>
            <w:drawing>
              <wp:inline distT="0" distB="0" distL="0" distR="0" wp14:anchorId="62B49EF3" wp14:editId="4642BDD3">
                <wp:extent cx="2902688" cy="2177016"/>
                <wp:effectExtent l="0" t="0" r="0" b="0"/>
                <wp:docPr id="1" name="Picture 1" descr="Image result for dayton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ayton riv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4513" cy="2178385"/>
                        </a:xfrm>
                        <a:prstGeom prst="rect">
                          <a:avLst/>
                        </a:prstGeom>
                        <a:noFill/>
                        <a:ln>
                          <a:noFill/>
                        </a:ln>
                      </pic:spPr>
                    </pic:pic>
                  </a:graphicData>
                </a:graphic>
              </wp:inline>
            </w:drawing>
          </w:r>
          <w:r>
            <w:rPr>
              <w:sz w:val="48"/>
              <w:szCs w:val="48"/>
            </w:rPr>
            <w:t xml:space="preserve"> </w:t>
          </w:r>
          <w:r>
            <w:rPr>
              <w:noProof/>
            </w:rPr>
            <w:drawing>
              <wp:inline distT="0" distB="0" distL="0" distR="0" wp14:anchorId="09791090" wp14:editId="047D0DAD">
                <wp:extent cx="2902689" cy="2177017"/>
                <wp:effectExtent l="0" t="0" r="0" b="0"/>
                <wp:docPr id="2" name="Picture 2" descr="Image result for dayton five rivers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dayton five rivers founta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4514" cy="2178386"/>
                        </a:xfrm>
                        <a:prstGeom prst="rect">
                          <a:avLst/>
                        </a:prstGeom>
                        <a:noFill/>
                        <a:ln>
                          <a:noFill/>
                        </a:ln>
                      </pic:spPr>
                    </pic:pic>
                  </a:graphicData>
                </a:graphic>
              </wp:inline>
            </w:drawing>
          </w:r>
          <w:bookmarkStart w:id="1" w:name="_GoBack"/>
          <w:r>
            <w:rPr>
              <w:noProof/>
            </w:rPr>
            <w:drawing>
              <wp:inline distT="0" distB="0" distL="0" distR="0" wp14:anchorId="4C826383" wp14:editId="4130853C">
                <wp:extent cx="5943600" cy="3564304"/>
                <wp:effectExtent l="0" t="0" r="0" b="0"/>
                <wp:docPr id="4" name="Picture 4" descr="http://m8.i.pbase.com/o4/54/404954/1/60333918.AuoMGLWn.IMG_3689s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8.i.pbase.com/o4/54/404954/1/60333918.AuoMGLWn.IMG_3689sf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64304"/>
                        </a:xfrm>
                        <a:prstGeom prst="rect">
                          <a:avLst/>
                        </a:prstGeom>
                        <a:noFill/>
                        <a:ln>
                          <a:noFill/>
                        </a:ln>
                      </pic:spPr>
                    </pic:pic>
                  </a:graphicData>
                </a:graphic>
              </wp:inline>
            </w:drawing>
          </w:r>
          <w:bookmarkEnd w:id="1"/>
        </w:p>
        <w:p w14:paraId="7BCC2DF5" w14:textId="16E45E69" w:rsidR="00CA62E2" w:rsidRDefault="00CA62E2"/>
      </w:sdtContent>
    </w:sdt>
    <w:sdt>
      <w:sdtPr>
        <w:rPr>
          <w:rFonts w:asciiTheme="minorHAnsi" w:eastAsiaTheme="minorHAnsi" w:hAnsiTheme="minorHAnsi" w:cstheme="minorBidi"/>
          <w:b w:val="0"/>
          <w:bCs w:val="0"/>
          <w:color w:val="auto"/>
          <w:sz w:val="22"/>
          <w:szCs w:val="22"/>
          <w:lang w:eastAsia="en-US"/>
        </w:rPr>
        <w:id w:val="1041935744"/>
        <w:docPartObj>
          <w:docPartGallery w:val="Table of Contents"/>
          <w:docPartUnique/>
        </w:docPartObj>
      </w:sdtPr>
      <w:sdtEndPr>
        <w:rPr>
          <w:noProof/>
        </w:rPr>
      </w:sdtEndPr>
      <w:sdtContent>
        <w:p w14:paraId="1BFFBD0B" w14:textId="77777777" w:rsidR="0061064B" w:rsidRDefault="0061064B">
          <w:pPr>
            <w:pStyle w:val="TOCHeading"/>
          </w:pPr>
          <w:r>
            <w:t>Table of Contents</w:t>
          </w:r>
        </w:p>
        <w:p w14:paraId="3D03FDE7" w14:textId="77777777" w:rsidR="008263A9" w:rsidRDefault="0061064B">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60333471" w:history="1">
            <w:r w:rsidR="008263A9" w:rsidRPr="00A23430">
              <w:rPr>
                <w:rStyle w:val="Hyperlink"/>
                <w:noProof/>
              </w:rPr>
              <w:t>Dayton Riverfront Master Plan</w:t>
            </w:r>
            <w:r w:rsidR="008263A9">
              <w:rPr>
                <w:noProof/>
                <w:webHidden/>
              </w:rPr>
              <w:tab/>
            </w:r>
            <w:r w:rsidR="008263A9">
              <w:rPr>
                <w:noProof/>
                <w:webHidden/>
              </w:rPr>
              <w:fldChar w:fldCharType="begin"/>
            </w:r>
            <w:r w:rsidR="008263A9">
              <w:rPr>
                <w:noProof/>
                <w:webHidden/>
              </w:rPr>
              <w:instrText xml:space="preserve"> PAGEREF _Toc460333471 \h </w:instrText>
            </w:r>
            <w:r w:rsidR="008263A9">
              <w:rPr>
                <w:noProof/>
                <w:webHidden/>
              </w:rPr>
            </w:r>
            <w:r w:rsidR="008263A9">
              <w:rPr>
                <w:noProof/>
                <w:webHidden/>
              </w:rPr>
              <w:fldChar w:fldCharType="separate"/>
            </w:r>
            <w:r w:rsidR="002E5FC2">
              <w:rPr>
                <w:noProof/>
                <w:webHidden/>
              </w:rPr>
              <w:t>3</w:t>
            </w:r>
            <w:r w:rsidR="008263A9">
              <w:rPr>
                <w:noProof/>
                <w:webHidden/>
              </w:rPr>
              <w:fldChar w:fldCharType="end"/>
            </w:r>
          </w:hyperlink>
        </w:p>
        <w:p w14:paraId="5D305584" w14:textId="77777777" w:rsidR="008263A9" w:rsidRDefault="00257232">
          <w:pPr>
            <w:pStyle w:val="TOC2"/>
            <w:tabs>
              <w:tab w:val="right" w:leader="dot" w:pos="9350"/>
            </w:tabs>
            <w:rPr>
              <w:rFonts w:eastAsiaTheme="minorEastAsia"/>
              <w:noProof/>
            </w:rPr>
          </w:pPr>
          <w:hyperlink w:anchor="_Toc460333472" w:history="1">
            <w:r w:rsidR="008263A9" w:rsidRPr="00A23430">
              <w:rPr>
                <w:rStyle w:val="Hyperlink"/>
                <w:noProof/>
              </w:rPr>
              <w:t>Introduction</w:t>
            </w:r>
            <w:r w:rsidR="008263A9">
              <w:rPr>
                <w:noProof/>
                <w:webHidden/>
              </w:rPr>
              <w:tab/>
            </w:r>
            <w:r w:rsidR="008263A9">
              <w:rPr>
                <w:noProof/>
                <w:webHidden/>
              </w:rPr>
              <w:fldChar w:fldCharType="begin"/>
            </w:r>
            <w:r w:rsidR="008263A9">
              <w:rPr>
                <w:noProof/>
                <w:webHidden/>
              </w:rPr>
              <w:instrText xml:space="preserve"> PAGEREF _Toc460333472 \h </w:instrText>
            </w:r>
            <w:r w:rsidR="008263A9">
              <w:rPr>
                <w:noProof/>
                <w:webHidden/>
              </w:rPr>
            </w:r>
            <w:r w:rsidR="008263A9">
              <w:rPr>
                <w:noProof/>
                <w:webHidden/>
              </w:rPr>
              <w:fldChar w:fldCharType="separate"/>
            </w:r>
            <w:r w:rsidR="002E5FC2">
              <w:rPr>
                <w:noProof/>
                <w:webHidden/>
              </w:rPr>
              <w:t>3</w:t>
            </w:r>
            <w:r w:rsidR="008263A9">
              <w:rPr>
                <w:noProof/>
                <w:webHidden/>
              </w:rPr>
              <w:fldChar w:fldCharType="end"/>
            </w:r>
          </w:hyperlink>
        </w:p>
        <w:p w14:paraId="224D978D" w14:textId="77777777" w:rsidR="008263A9" w:rsidRDefault="00257232">
          <w:pPr>
            <w:pStyle w:val="TOC2"/>
            <w:tabs>
              <w:tab w:val="right" w:leader="dot" w:pos="9350"/>
            </w:tabs>
            <w:rPr>
              <w:rFonts w:eastAsiaTheme="minorEastAsia"/>
              <w:noProof/>
            </w:rPr>
          </w:pPr>
          <w:hyperlink w:anchor="_Toc460333473" w:history="1">
            <w:r w:rsidR="008263A9" w:rsidRPr="00A23430">
              <w:rPr>
                <w:rStyle w:val="Hyperlink"/>
                <w:noProof/>
              </w:rPr>
              <w:t>Project Description</w:t>
            </w:r>
            <w:r w:rsidR="008263A9">
              <w:rPr>
                <w:noProof/>
                <w:webHidden/>
              </w:rPr>
              <w:tab/>
            </w:r>
            <w:r w:rsidR="008263A9">
              <w:rPr>
                <w:noProof/>
                <w:webHidden/>
              </w:rPr>
              <w:fldChar w:fldCharType="begin"/>
            </w:r>
            <w:r w:rsidR="008263A9">
              <w:rPr>
                <w:noProof/>
                <w:webHidden/>
              </w:rPr>
              <w:instrText xml:space="preserve"> PAGEREF _Toc460333473 \h </w:instrText>
            </w:r>
            <w:r w:rsidR="008263A9">
              <w:rPr>
                <w:noProof/>
                <w:webHidden/>
              </w:rPr>
            </w:r>
            <w:r w:rsidR="008263A9">
              <w:rPr>
                <w:noProof/>
                <w:webHidden/>
              </w:rPr>
              <w:fldChar w:fldCharType="separate"/>
            </w:r>
            <w:r w:rsidR="002E5FC2">
              <w:rPr>
                <w:noProof/>
                <w:webHidden/>
              </w:rPr>
              <w:t>3</w:t>
            </w:r>
            <w:r w:rsidR="008263A9">
              <w:rPr>
                <w:noProof/>
                <w:webHidden/>
              </w:rPr>
              <w:fldChar w:fldCharType="end"/>
            </w:r>
          </w:hyperlink>
        </w:p>
        <w:p w14:paraId="15BBB399" w14:textId="77777777" w:rsidR="008263A9" w:rsidRDefault="00257232">
          <w:pPr>
            <w:pStyle w:val="TOC2"/>
            <w:tabs>
              <w:tab w:val="right" w:leader="dot" w:pos="9350"/>
            </w:tabs>
            <w:rPr>
              <w:rFonts w:eastAsiaTheme="minorEastAsia"/>
              <w:noProof/>
            </w:rPr>
          </w:pPr>
          <w:hyperlink w:anchor="_Toc460333474" w:history="1">
            <w:r w:rsidR="008263A9" w:rsidRPr="00A23430">
              <w:rPr>
                <w:rStyle w:val="Hyperlink"/>
                <w:noProof/>
              </w:rPr>
              <w:t>Planning Partners</w:t>
            </w:r>
            <w:r w:rsidR="008263A9">
              <w:rPr>
                <w:noProof/>
                <w:webHidden/>
              </w:rPr>
              <w:tab/>
            </w:r>
            <w:r w:rsidR="008263A9">
              <w:rPr>
                <w:noProof/>
                <w:webHidden/>
              </w:rPr>
              <w:fldChar w:fldCharType="begin"/>
            </w:r>
            <w:r w:rsidR="008263A9">
              <w:rPr>
                <w:noProof/>
                <w:webHidden/>
              </w:rPr>
              <w:instrText xml:space="preserve"> PAGEREF _Toc460333474 \h </w:instrText>
            </w:r>
            <w:r w:rsidR="008263A9">
              <w:rPr>
                <w:noProof/>
                <w:webHidden/>
              </w:rPr>
            </w:r>
            <w:r w:rsidR="008263A9">
              <w:rPr>
                <w:noProof/>
                <w:webHidden/>
              </w:rPr>
              <w:fldChar w:fldCharType="separate"/>
            </w:r>
            <w:r w:rsidR="002E5FC2">
              <w:rPr>
                <w:noProof/>
                <w:webHidden/>
              </w:rPr>
              <w:t>4</w:t>
            </w:r>
            <w:r w:rsidR="008263A9">
              <w:rPr>
                <w:noProof/>
                <w:webHidden/>
              </w:rPr>
              <w:fldChar w:fldCharType="end"/>
            </w:r>
          </w:hyperlink>
        </w:p>
        <w:p w14:paraId="5CE5B0F9" w14:textId="77777777" w:rsidR="008263A9" w:rsidRDefault="00257232">
          <w:pPr>
            <w:pStyle w:val="TOC2"/>
            <w:tabs>
              <w:tab w:val="right" w:leader="dot" w:pos="9350"/>
            </w:tabs>
            <w:rPr>
              <w:rFonts w:eastAsiaTheme="minorEastAsia"/>
              <w:noProof/>
            </w:rPr>
          </w:pPr>
          <w:hyperlink w:anchor="_Toc460333475" w:history="1">
            <w:r w:rsidR="008263A9" w:rsidRPr="00A23430">
              <w:rPr>
                <w:rStyle w:val="Hyperlink"/>
                <w:noProof/>
              </w:rPr>
              <w:t>Project Goals</w:t>
            </w:r>
            <w:r w:rsidR="008263A9">
              <w:rPr>
                <w:noProof/>
                <w:webHidden/>
              </w:rPr>
              <w:tab/>
            </w:r>
            <w:r w:rsidR="008263A9">
              <w:rPr>
                <w:noProof/>
                <w:webHidden/>
              </w:rPr>
              <w:fldChar w:fldCharType="begin"/>
            </w:r>
            <w:r w:rsidR="008263A9">
              <w:rPr>
                <w:noProof/>
                <w:webHidden/>
              </w:rPr>
              <w:instrText xml:space="preserve"> PAGEREF _Toc460333475 \h </w:instrText>
            </w:r>
            <w:r w:rsidR="008263A9">
              <w:rPr>
                <w:noProof/>
                <w:webHidden/>
              </w:rPr>
            </w:r>
            <w:r w:rsidR="008263A9">
              <w:rPr>
                <w:noProof/>
                <w:webHidden/>
              </w:rPr>
              <w:fldChar w:fldCharType="separate"/>
            </w:r>
            <w:r w:rsidR="002E5FC2">
              <w:rPr>
                <w:noProof/>
                <w:webHidden/>
              </w:rPr>
              <w:t>4</w:t>
            </w:r>
            <w:r w:rsidR="008263A9">
              <w:rPr>
                <w:noProof/>
                <w:webHidden/>
              </w:rPr>
              <w:fldChar w:fldCharType="end"/>
            </w:r>
          </w:hyperlink>
        </w:p>
        <w:p w14:paraId="72C329BA" w14:textId="77777777" w:rsidR="008263A9" w:rsidRDefault="00257232">
          <w:pPr>
            <w:pStyle w:val="TOC2"/>
            <w:tabs>
              <w:tab w:val="right" w:leader="dot" w:pos="9350"/>
            </w:tabs>
            <w:rPr>
              <w:rFonts w:eastAsiaTheme="minorEastAsia"/>
              <w:noProof/>
            </w:rPr>
          </w:pPr>
          <w:hyperlink w:anchor="_Toc460333476" w:history="1">
            <w:r w:rsidR="008263A9" w:rsidRPr="00A23430">
              <w:rPr>
                <w:rStyle w:val="Hyperlink"/>
                <w:noProof/>
              </w:rPr>
              <w:t>Scope of Work</w:t>
            </w:r>
            <w:r w:rsidR="008263A9">
              <w:rPr>
                <w:noProof/>
                <w:webHidden/>
              </w:rPr>
              <w:tab/>
            </w:r>
            <w:r w:rsidR="008263A9">
              <w:rPr>
                <w:noProof/>
                <w:webHidden/>
              </w:rPr>
              <w:fldChar w:fldCharType="begin"/>
            </w:r>
            <w:r w:rsidR="008263A9">
              <w:rPr>
                <w:noProof/>
                <w:webHidden/>
              </w:rPr>
              <w:instrText xml:space="preserve"> PAGEREF _Toc460333476 \h </w:instrText>
            </w:r>
            <w:r w:rsidR="008263A9">
              <w:rPr>
                <w:noProof/>
                <w:webHidden/>
              </w:rPr>
            </w:r>
            <w:r w:rsidR="008263A9">
              <w:rPr>
                <w:noProof/>
                <w:webHidden/>
              </w:rPr>
              <w:fldChar w:fldCharType="separate"/>
            </w:r>
            <w:r w:rsidR="002E5FC2">
              <w:rPr>
                <w:noProof/>
                <w:webHidden/>
              </w:rPr>
              <w:t>5</w:t>
            </w:r>
            <w:r w:rsidR="008263A9">
              <w:rPr>
                <w:noProof/>
                <w:webHidden/>
              </w:rPr>
              <w:fldChar w:fldCharType="end"/>
            </w:r>
          </w:hyperlink>
        </w:p>
        <w:p w14:paraId="4424CCA4" w14:textId="77777777" w:rsidR="008263A9" w:rsidRDefault="00257232">
          <w:pPr>
            <w:pStyle w:val="TOC2"/>
            <w:tabs>
              <w:tab w:val="right" w:leader="dot" w:pos="9350"/>
            </w:tabs>
            <w:rPr>
              <w:rFonts w:eastAsiaTheme="minorEastAsia"/>
              <w:noProof/>
            </w:rPr>
          </w:pPr>
          <w:hyperlink w:anchor="_Toc460333477" w:history="1">
            <w:r w:rsidR="008263A9" w:rsidRPr="00A23430">
              <w:rPr>
                <w:rStyle w:val="Hyperlink"/>
                <w:noProof/>
              </w:rPr>
              <w:t>Submission Requirements</w:t>
            </w:r>
            <w:r w:rsidR="008263A9">
              <w:rPr>
                <w:noProof/>
                <w:webHidden/>
              </w:rPr>
              <w:tab/>
            </w:r>
            <w:r w:rsidR="008263A9">
              <w:rPr>
                <w:noProof/>
                <w:webHidden/>
              </w:rPr>
              <w:fldChar w:fldCharType="begin"/>
            </w:r>
            <w:r w:rsidR="008263A9">
              <w:rPr>
                <w:noProof/>
                <w:webHidden/>
              </w:rPr>
              <w:instrText xml:space="preserve"> PAGEREF _Toc460333477 \h </w:instrText>
            </w:r>
            <w:r w:rsidR="008263A9">
              <w:rPr>
                <w:noProof/>
                <w:webHidden/>
              </w:rPr>
            </w:r>
            <w:r w:rsidR="008263A9">
              <w:rPr>
                <w:noProof/>
                <w:webHidden/>
              </w:rPr>
              <w:fldChar w:fldCharType="separate"/>
            </w:r>
            <w:r w:rsidR="002E5FC2">
              <w:rPr>
                <w:noProof/>
                <w:webHidden/>
              </w:rPr>
              <w:t>7</w:t>
            </w:r>
            <w:r w:rsidR="008263A9">
              <w:rPr>
                <w:noProof/>
                <w:webHidden/>
              </w:rPr>
              <w:fldChar w:fldCharType="end"/>
            </w:r>
          </w:hyperlink>
        </w:p>
        <w:p w14:paraId="52CB8406" w14:textId="77777777" w:rsidR="008263A9" w:rsidRDefault="00257232">
          <w:pPr>
            <w:pStyle w:val="TOC2"/>
            <w:tabs>
              <w:tab w:val="right" w:leader="dot" w:pos="9350"/>
            </w:tabs>
            <w:rPr>
              <w:rFonts w:eastAsiaTheme="minorEastAsia"/>
              <w:noProof/>
            </w:rPr>
          </w:pPr>
          <w:hyperlink w:anchor="_Toc460333478" w:history="1">
            <w:r w:rsidR="008263A9" w:rsidRPr="00A23430">
              <w:rPr>
                <w:rStyle w:val="Hyperlink"/>
                <w:noProof/>
              </w:rPr>
              <w:t>Selection Process and Schedule</w:t>
            </w:r>
            <w:r w:rsidR="008263A9">
              <w:rPr>
                <w:noProof/>
                <w:webHidden/>
              </w:rPr>
              <w:tab/>
            </w:r>
            <w:r w:rsidR="008263A9">
              <w:rPr>
                <w:noProof/>
                <w:webHidden/>
              </w:rPr>
              <w:fldChar w:fldCharType="begin"/>
            </w:r>
            <w:r w:rsidR="008263A9">
              <w:rPr>
                <w:noProof/>
                <w:webHidden/>
              </w:rPr>
              <w:instrText xml:space="preserve"> PAGEREF _Toc460333478 \h </w:instrText>
            </w:r>
            <w:r w:rsidR="008263A9">
              <w:rPr>
                <w:noProof/>
                <w:webHidden/>
              </w:rPr>
            </w:r>
            <w:r w:rsidR="008263A9">
              <w:rPr>
                <w:noProof/>
                <w:webHidden/>
              </w:rPr>
              <w:fldChar w:fldCharType="separate"/>
            </w:r>
            <w:r w:rsidR="002E5FC2">
              <w:rPr>
                <w:noProof/>
                <w:webHidden/>
              </w:rPr>
              <w:t>8</w:t>
            </w:r>
            <w:r w:rsidR="008263A9">
              <w:rPr>
                <w:noProof/>
                <w:webHidden/>
              </w:rPr>
              <w:fldChar w:fldCharType="end"/>
            </w:r>
          </w:hyperlink>
        </w:p>
        <w:p w14:paraId="0A06FC73" w14:textId="2BC84298" w:rsidR="00023115" w:rsidRPr="00197A24" w:rsidRDefault="0061064B" w:rsidP="00023115">
          <w:pPr>
            <w:rPr>
              <w:sz w:val="48"/>
              <w:szCs w:val="48"/>
            </w:rPr>
            <w:sectPr w:rsidR="00023115" w:rsidRPr="00197A24" w:rsidSect="00257232">
              <w:footerReference w:type="default" r:id="rId12"/>
              <w:pgSz w:w="12240" w:h="15840"/>
              <w:pgMar w:top="1440" w:right="1440" w:bottom="1440" w:left="1440" w:header="720" w:footer="720" w:gutter="0"/>
              <w:pgNumType w:start="0"/>
              <w:cols w:space="720"/>
              <w:titlePg/>
              <w:docGrid w:linePitch="360"/>
            </w:sectPr>
          </w:pPr>
          <w:r>
            <w:rPr>
              <w:b/>
              <w:bCs/>
              <w:noProof/>
            </w:rPr>
            <w:fldChar w:fldCharType="end"/>
          </w:r>
        </w:p>
      </w:sdtContent>
    </w:sdt>
    <w:p w14:paraId="513CF417" w14:textId="77777777" w:rsidR="005D2831" w:rsidRDefault="0019209D" w:rsidP="005D2831">
      <w:pPr>
        <w:pStyle w:val="Heading1"/>
      </w:pPr>
      <w:bookmarkStart w:id="2" w:name="_Toc460333471"/>
      <w:bookmarkEnd w:id="0"/>
      <w:r>
        <w:lastRenderedPageBreak/>
        <w:t>Dayton Riverfront Master Plan</w:t>
      </w:r>
      <w:bookmarkEnd w:id="2"/>
    </w:p>
    <w:p w14:paraId="2A6CF97D" w14:textId="77777777" w:rsidR="00DC29BC" w:rsidRPr="00DC29BC" w:rsidRDefault="00DC29BC" w:rsidP="00DC29BC"/>
    <w:p w14:paraId="31ABEFCD" w14:textId="77777777" w:rsidR="005D2831" w:rsidRDefault="0019209D" w:rsidP="005D2831">
      <w:pPr>
        <w:pStyle w:val="Heading2"/>
      </w:pPr>
      <w:bookmarkStart w:id="3" w:name="_Toc460333472"/>
      <w:r>
        <w:t>Introduction</w:t>
      </w:r>
      <w:bookmarkEnd w:id="3"/>
    </w:p>
    <w:p w14:paraId="2C1B5893" w14:textId="77777777" w:rsidR="0061064B" w:rsidRDefault="0061064B" w:rsidP="0061064B">
      <w:pPr>
        <w:pStyle w:val="NoSpacing"/>
      </w:pPr>
      <w:r w:rsidRPr="004D4322">
        <w:t>Five Rivers MetroParks</w:t>
      </w:r>
      <w:r>
        <w:t xml:space="preserve"> (MetroParks) and project partners</w:t>
      </w:r>
      <w:r w:rsidRPr="004D4322">
        <w:t xml:space="preserve"> </w:t>
      </w:r>
      <w:r>
        <w:t>are</w:t>
      </w:r>
      <w:r w:rsidRPr="004D4322">
        <w:t xml:space="preserve"> requesting statements of qualifications from qualified consultants to develop </w:t>
      </w:r>
      <w:r>
        <w:t xml:space="preserve">a </w:t>
      </w:r>
      <w:r w:rsidR="00DB552C">
        <w:t xml:space="preserve">20-year </w:t>
      </w:r>
      <w:r>
        <w:t>riverfront master plan</w:t>
      </w:r>
      <w:r w:rsidRPr="00D6136C">
        <w:t xml:space="preserve"> </w:t>
      </w:r>
      <w:r>
        <w:t xml:space="preserve">(Phase </w:t>
      </w:r>
      <w:r w:rsidRPr="00D6136C">
        <w:t xml:space="preserve">I) and </w:t>
      </w:r>
      <w:r>
        <w:t>various park site plans</w:t>
      </w:r>
      <w:r w:rsidRPr="00D6136C">
        <w:t xml:space="preserve"> </w:t>
      </w:r>
      <w:r>
        <w:t>(Phase II</w:t>
      </w:r>
      <w:r w:rsidRPr="00D6136C">
        <w:t xml:space="preserve">) for </w:t>
      </w:r>
      <w:r>
        <w:t>greater</w:t>
      </w:r>
      <w:r w:rsidRPr="004D4322">
        <w:t xml:space="preserve"> downtown Dayton, Ohio. </w:t>
      </w:r>
    </w:p>
    <w:p w14:paraId="3021D5B9" w14:textId="77777777" w:rsidR="0061064B" w:rsidRPr="004D4322" w:rsidRDefault="0061064B" w:rsidP="0061064B">
      <w:pPr>
        <w:pStyle w:val="NoSpacing"/>
      </w:pPr>
    </w:p>
    <w:p w14:paraId="1D10D747" w14:textId="77777777" w:rsidR="0061064B" w:rsidRPr="004D4322" w:rsidRDefault="0061064B" w:rsidP="0061064B">
      <w:pPr>
        <w:pStyle w:val="NoSpacing"/>
      </w:pPr>
      <w:r w:rsidRPr="004D4322">
        <w:t>Questions regarding this RFQ should be addressed to the following:</w:t>
      </w:r>
    </w:p>
    <w:p w14:paraId="2A1F73B2" w14:textId="517FCD40" w:rsidR="0061064B" w:rsidRPr="0061064B" w:rsidRDefault="0061064B" w:rsidP="0061064B">
      <w:pPr>
        <w:pStyle w:val="NoSpacing"/>
      </w:pPr>
      <w:r w:rsidRPr="0061064B">
        <w:t>Carrie Scarff</w:t>
      </w:r>
      <w:r w:rsidR="00F4407A">
        <w:t>, Chief of Planning and Projects</w:t>
      </w:r>
    </w:p>
    <w:p w14:paraId="13A63049" w14:textId="77777777" w:rsidR="0061064B" w:rsidRPr="0061064B" w:rsidRDefault="0061064B" w:rsidP="0061064B">
      <w:pPr>
        <w:pStyle w:val="NoSpacing"/>
      </w:pPr>
      <w:r w:rsidRPr="0061064B">
        <w:t>Five Rivers MetroParks</w:t>
      </w:r>
    </w:p>
    <w:p w14:paraId="699711F8" w14:textId="2F1A4CC0" w:rsidR="0061064B" w:rsidRPr="0061064B" w:rsidRDefault="00F4407A" w:rsidP="0061064B">
      <w:pPr>
        <w:pStyle w:val="NoSpacing"/>
      </w:pPr>
      <w:r>
        <w:t>409 E. Monument Ave., Suite 300</w:t>
      </w:r>
    </w:p>
    <w:p w14:paraId="639952CC" w14:textId="044A885F" w:rsidR="0061064B" w:rsidRPr="0061064B" w:rsidRDefault="00F4407A" w:rsidP="0061064B">
      <w:pPr>
        <w:pStyle w:val="NoSpacing"/>
      </w:pPr>
      <w:r>
        <w:t>Dayton, OH 45402</w:t>
      </w:r>
    </w:p>
    <w:p w14:paraId="0C0A580B" w14:textId="77777777" w:rsidR="0061064B" w:rsidRPr="0061064B" w:rsidRDefault="0061064B" w:rsidP="0061064B">
      <w:pPr>
        <w:pStyle w:val="NoSpacing"/>
      </w:pPr>
      <w:r w:rsidRPr="0061064B">
        <w:t>937-277-5399</w:t>
      </w:r>
    </w:p>
    <w:p w14:paraId="03E0621C" w14:textId="77777777" w:rsidR="0061064B" w:rsidRPr="0061064B" w:rsidRDefault="00257232" w:rsidP="0061064B">
      <w:pPr>
        <w:pStyle w:val="NoSpacing"/>
      </w:pPr>
      <w:hyperlink r:id="rId13" w:history="1">
        <w:r w:rsidR="0061064B" w:rsidRPr="0061064B">
          <w:rPr>
            <w:rStyle w:val="Hyperlink"/>
            <w:color w:val="auto"/>
          </w:rPr>
          <w:t>cscarff@metroparks.org</w:t>
        </w:r>
      </w:hyperlink>
    </w:p>
    <w:p w14:paraId="522083EB" w14:textId="77777777" w:rsidR="0061064B" w:rsidRPr="004D4322" w:rsidRDefault="0061064B" w:rsidP="0061064B">
      <w:pPr>
        <w:pStyle w:val="NoSpacing"/>
      </w:pPr>
    </w:p>
    <w:p w14:paraId="12956480" w14:textId="77777777" w:rsidR="002A1AAF" w:rsidRDefault="0061064B" w:rsidP="0061064B">
      <w:pPr>
        <w:pStyle w:val="NoSpacing"/>
      </w:pPr>
      <w:r>
        <w:t>An electronic version</w:t>
      </w:r>
      <w:r w:rsidRPr="004D4322">
        <w:t xml:space="preserve"> of the statement of qualifications (SOQs) </w:t>
      </w:r>
      <w:r>
        <w:t>is due</w:t>
      </w:r>
      <w:r w:rsidRPr="004D4322">
        <w:t xml:space="preserve"> </w:t>
      </w:r>
      <w:r>
        <w:t>at the above email address</w:t>
      </w:r>
      <w:r w:rsidRPr="004D4322">
        <w:t xml:space="preserve"> no later than </w:t>
      </w:r>
      <w:r w:rsidR="00AA12BD">
        <w:rPr>
          <w:b/>
        </w:rPr>
        <w:t>4</w:t>
      </w:r>
      <w:r w:rsidRPr="004D4322">
        <w:rPr>
          <w:b/>
        </w:rPr>
        <w:t>:00 p.m.</w:t>
      </w:r>
      <w:r w:rsidR="00AA12BD">
        <w:rPr>
          <w:b/>
        </w:rPr>
        <w:t xml:space="preserve">, Eastern Standard Time, </w:t>
      </w:r>
      <w:r w:rsidRPr="003F5DBB">
        <w:rPr>
          <w:b/>
        </w:rPr>
        <w:t xml:space="preserve">Friday, </w:t>
      </w:r>
      <w:r w:rsidR="00361F3D" w:rsidRPr="003F5DBB">
        <w:rPr>
          <w:b/>
        </w:rPr>
        <w:t>January</w:t>
      </w:r>
      <w:r w:rsidRPr="003F5DBB">
        <w:rPr>
          <w:b/>
        </w:rPr>
        <w:t xml:space="preserve"> </w:t>
      </w:r>
      <w:r w:rsidR="00361F3D" w:rsidRPr="003F5DBB">
        <w:rPr>
          <w:b/>
        </w:rPr>
        <w:t>27, 2017</w:t>
      </w:r>
      <w:r w:rsidRPr="003F5DBB">
        <w:rPr>
          <w:b/>
        </w:rPr>
        <w:t>.</w:t>
      </w:r>
      <w:r>
        <w:rPr>
          <w:b/>
        </w:rPr>
        <w:t xml:space="preserve"> </w:t>
      </w:r>
      <w:r>
        <w:t xml:space="preserve">SOQs must be received </w:t>
      </w:r>
      <w:r w:rsidRPr="004D4322">
        <w:t>electronica</w:t>
      </w:r>
      <w:r>
        <w:t>lly; l</w:t>
      </w:r>
      <w:r w:rsidRPr="004D4322">
        <w:t>ate SOQs will not be accepted.</w:t>
      </w:r>
      <w:r w:rsidR="002A1AAF" w:rsidRPr="002A1AAF">
        <w:t xml:space="preserve"> </w:t>
      </w:r>
    </w:p>
    <w:p w14:paraId="2F60A897" w14:textId="77777777" w:rsidR="002A1AAF" w:rsidRDefault="002A1AAF" w:rsidP="0061064B">
      <w:pPr>
        <w:pStyle w:val="NoSpacing"/>
      </w:pPr>
    </w:p>
    <w:p w14:paraId="4471AD9B" w14:textId="08B0D0F0" w:rsidR="0061064B" w:rsidRPr="004D4322" w:rsidRDefault="002A1AAF" w:rsidP="0061064B">
      <w:pPr>
        <w:pStyle w:val="NoSpacing"/>
      </w:pPr>
      <w:r w:rsidRPr="002A1AAF">
        <w:t>Project staff will be available to</w:t>
      </w:r>
      <w:r>
        <w:t xml:space="preserve"> provide a tour of the site on Tuesday, Januar</w:t>
      </w:r>
      <w:r>
        <w:t>y 17. Please call Carrie Scarff at</w:t>
      </w:r>
      <w:r>
        <w:t xml:space="preserve"> 937-277-5399</w:t>
      </w:r>
      <w:r w:rsidRPr="002A1AAF">
        <w:t xml:space="preserve"> </w:t>
      </w:r>
      <w:r>
        <w:t>to arrange details</w:t>
      </w:r>
      <w:r>
        <w:t xml:space="preserve"> if you would like a tour.</w:t>
      </w:r>
    </w:p>
    <w:p w14:paraId="581DE7FA" w14:textId="77777777" w:rsidR="0019209D" w:rsidRDefault="0019209D" w:rsidP="0019209D">
      <w:pPr>
        <w:pStyle w:val="Heading2"/>
      </w:pPr>
      <w:bookmarkStart w:id="4" w:name="_Toc460333473"/>
      <w:r>
        <w:t>Project Description</w:t>
      </w:r>
      <w:bookmarkEnd w:id="4"/>
    </w:p>
    <w:p w14:paraId="0E594567" w14:textId="729485FD" w:rsidR="002814CE" w:rsidRDefault="0061064B" w:rsidP="009F747C">
      <w:pPr>
        <w:pStyle w:val="NoSpacing"/>
      </w:pPr>
      <w:r>
        <w:t xml:space="preserve">Dayton, Ohio, </w:t>
      </w:r>
      <w:r w:rsidR="00AA12BD">
        <w:t xml:space="preserve">with a population of approximately 140,000 and a metropolitan area population of nearly 800,000, </w:t>
      </w:r>
      <w:r>
        <w:t xml:space="preserve">has </w:t>
      </w:r>
      <w:r w:rsidR="006A2888">
        <w:t xml:space="preserve">four waterways that converge in the greater downtown: the </w:t>
      </w:r>
      <w:r w:rsidR="00AA12BD">
        <w:t xml:space="preserve">Great </w:t>
      </w:r>
      <w:r w:rsidR="006A2888">
        <w:t xml:space="preserve">Miami River, the Stillwater River, the Mad River, and the Wolf Creek. As </w:t>
      </w:r>
      <w:r w:rsidR="002814CE">
        <w:t xml:space="preserve">downtown </w:t>
      </w:r>
      <w:r w:rsidR="006A2888">
        <w:t xml:space="preserve">Dayton has enjoyed an economic resurgence in recent years, the potential of the riverfront to benefit the community </w:t>
      </w:r>
      <w:r w:rsidR="002814CE">
        <w:t xml:space="preserve">in myriad ways </w:t>
      </w:r>
      <w:r w:rsidR="006A2888">
        <w:t xml:space="preserve">has become compelling. </w:t>
      </w:r>
      <w:r w:rsidR="009F747C">
        <w:t xml:space="preserve">The Greater Downtown Dayton Plan, a multi-partner </w:t>
      </w:r>
      <w:r w:rsidR="000A66D4">
        <w:t>downtown revitalization</w:t>
      </w:r>
      <w:r w:rsidR="009F747C">
        <w:t xml:space="preserve"> effort, recommended the development of a </w:t>
      </w:r>
      <w:r w:rsidR="00D3617E">
        <w:t xml:space="preserve">riverfront </w:t>
      </w:r>
      <w:r w:rsidR="009F747C">
        <w:t>master plan to address the potential of the downtown waterways. MetroParks has partnered with the City of Dayton and the Miami Conservancy District, as well as Montgomery County, Greater Dayton Regional Transit Authority, Miami Valley Regional Planning Commission, and</w:t>
      </w:r>
      <w:r w:rsidR="009F747C" w:rsidRPr="009F747C">
        <w:t xml:space="preserve"> </w:t>
      </w:r>
      <w:r w:rsidR="009F747C">
        <w:t xml:space="preserve">the Downtown Dayton Partnership to </w:t>
      </w:r>
      <w:r w:rsidR="000A66D4">
        <w:t>develop</w:t>
      </w:r>
      <w:r w:rsidR="009F747C">
        <w:t xml:space="preserve"> that plan.</w:t>
      </w:r>
    </w:p>
    <w:p w14:paraId="11C84342" w14:textId="77777777" w:rsidR="009F747C" w:rsidRDefault="009F747C" w:rsidP="009F747C">
      <w:pPr>
        <w:pStyle w:val="NoSpacing"/>
      </w:pPr>
    </w:p>
    <w:p w14:paraId="4AC8EF5A" w14:textId="7D1BC15B" w:rsidR="0019209D" w:rsidRDefault="006A2888" w:rsidP="009F747C">
      <w:pPr>
        <w:pStyle w:val="NoSpacing"/>
      </w:pPr>
      <w:r>
        <w:t>This riverfront ma</w:t>
      </w:r>
      <w:r w:rsidR="009F747C">
        <w:t xml:space="preserve">ster plan will </w:t>
      </w:r>
      <w:r w:rsidR="00C95985">
        <w:t xml:space="preserve">center on downtown Dayton and extend along </w:t>
      </w:r>
      <w:r w:rsidR="00361F3D">
        <w:t>its</w:t>
      </w:r>
      <w:r w:rsidR="00C95985">
        <w:t xml:space="preserve"> waterways</w:t>
      </w:r>
      <w:r w:rsidR="000A66D4">
        <w:t xml:space="preserve"> in </w:t>
      </w:r>
      <w:r w:rsidR="00C95985">
        <w:t>all four (4)</w:t>
      </w:r>
      <w:r w:rsidR="000A66D4">
        <w:t xml:space="preserve"> direction</w:t>
      </w:r>
      <w:r w:rsidR="00C95985">
        <w:t>s</w:t>
      </w:r>
      <w:r w:rsidR="000A66D4">
        <w:t xml:space="preserve"> of the compass </w:t>
      </w:r>
      <w:r w:rsidR="00C95985">
        <w:t>for</w:t>
      </w:r>
      <w:r w:rsidR="00C95985" w:rsidRPr="00C95985">
        <w:t xml:space="preserve"> </w:t>
      </w:r>
      <w:r w:rsidR="00C95985">
        <w:t>approximately thr</w:t>
      </w:r>
      <w:r w:rsidR="00C95985" w:rsidRPr="00257232">
        <w:t>ee (3) miles</w:t>
      </w:r>
      <w:r w:rsidR="000A66D4" w:rsidRPr="00257232">
        <w:t>,</w:t>
      </w:r>
      <w:r w:rsidR="00191330" w:rsidRPr="00257232">
        <w:t xml:space="preserve"> each</w:t>
      </w:r>
      <w:r w:rsidR="000A66D4" w:rsidRPr="00257232">
        <w:t xml:space="preserve"> terminating in a park</w:t>
      </w:r>
      <w:r w:rsidR="00191330" w:rsidRPr="00257232">
        <w:t xml:space="preserve"> (see exhibit </w:t>
      </w:r>
      <w:r w:rsidR="009478B7" w:rsidRPr="00257232">
        <w:t>A</w:t>
      </w:r>
      <w:r w:rsidR="00191330" w:rsidRPr="00257232">
        <w:t>):</w:t>
      </w:r>
      <w:r w:rsidR="00191330">
        <w:t xml:space="preserve"> </w:t>
      </w:r>
      <w:r w:rsidR="009F747C">
        <w:t xml:space="preserve"> </w:t>
      </w:r>
    </w:p>
    <w:p w14:paraId="19932843" w14:textId="77777777" w:rsidR="000A66D4" w:rsidRDefault="000A66D4" w:rsidP="000A66D4">
      <w:pPr>
        <w:pStyle w:val="NoSpacing"/>
        <w:numPr>
          <w:ilvl w:val="0"/>
          <w:numId w:val="1"/>
        </w:numPr>
      </w:pPr>
      <w:r>
        <w:t>North on the Miami and Stillwater Rivers to Wegerzyn Gardens MetroPark</w:t>
      </w:r>
    </w:p>
    <w:p w14:paraId="3D7C60A4" w14:textId="77777777" w:rsidR="000A66D4" w:rsidRDefault="000A66D4" w:rsidP="000A66D4">
      <w:pPr>
        <w:pStyle w:val="NoSpacing"/>
        <w:numPr>
          <w:ilvl w:val="0"/>
          <w:numId w:val="1"/>
        </w:numPr>
      </w:pPr>
      <w:r>
        <w:t>East on the Mad River to Eastwood MetroPark</w:t>
      </w:r>
    </w:p>
    <w:p w14:paraId="6794464C" w14:textId="77777777" w:rsidR="000A66D4" w:rsidRDefault="000A66D4" w:rsidP="000A66D4">
      <w:pPr>
        <w:pStyle w:val="NoSpacing"/>
        <w:numPr>
          <w:ilvl w:val="0"/>
          <w:numId w:val="1"/>
        </w:numPr>
      </w:pPr>
      <w:r>
        <w:t xml:space="preserve">South on the Great Miami River to Carillon </w:t>
      </w:r>
      <w:r w:rsidR="002B2DB8">
        <w:t xml:space="preserve">Historical </w:t>
      </w:r>
      <w:r>
        <w:t>Park</w:t>
      </w:r>
    </w:p>
    <w:p w14:paraId="3E59BFD4" w14:textId="77777777" w:rsidR="002B2DB8" w:rsidRDefault="002B2DB8" w:rsidP="000A66D4">
      <w:pPr>
        <w:pStyle w:val="NoSpacing"/>
        <w:numPr>
          <w:ilvl w:val="0"/>
          <w:numId w:val="1"/>
        </w:numPr>
      </w:pPr>
      <w:r>
        <w:t>West on the Wolf Creek to Wesleyan MetroPark</w:t>
      </w:r>
    </w:p>
    <w:p w14:paraId="14210947" w14:textId="77777777" w:rsidR="005B756C" w:rsidRDefault="005B756C" w:rsidP="000A311C">
      <w:pPr>
        <w:pStyle w:val="NoSpacing"/>
      </w:pPr>
    </w:p>
    <w:p w14:paraId="526D936D" w14:textId="62D1BC97" w:rsidR="004F5FEC" w:rsidRDefault="000A311C" w:rsidP="000A311C">
      <w:pPr>
        <w:pStyle w:val="NoSpacing"/>
      </w:pPr>
      <w:r>
        <w:t>The study will address the waterwa</w:t>
      </w:r>
      <w:r w:rsidR="00F4407A">
        <w:t>ys themselves, the beaches, leve</w:t>
      </w:r>
      <w:r>
        <w:t xml:space="preserve">es, public parks and open space, </w:t>
      </w:r>
      <w:r w:rsidR="00D3617E">
        <w:t>as well as</w:t>
      </w:r>
      <w:r>
        <w:t xml:space="preserve"> potential land use and zoning opportunities adjacent to the corridor. </w:t>
      </w:r>
      <w:r w:rsidR="004F5FEC">
        <w:t>The majority of land</w:t>
      </w:r>
      <w:r w:rsidR="009478B7">
        <w:t xml:space="preserve"> within the corridor</w:t>
      </w:r>
      <w:r w:rsidR="004F5FEC">
        <w:t xml:space="preserve"> is owned by the City of Dayton or the Miami Conservancy District, the regional agency responsible for flood control. The primary purpose of the levees and the land within the levees is flood </w:t>
      </w:r>
      <w:r w:rsidR="004F5FEC">
        <w:lastRenderedPageBreak/>
        <w:t>control, and all proposed land uses and development within these areas must be consistent with the flood control requirements and restrictions of the Miami Conservancy District.</w:t>
      </w:r>
    </w:p>
    <w:p w14:paraId="50BDA3FF" w14:textId="77777777" w:rsidR="004F5FEC" w:rsidRDefault="004F5FEC" w:rsidP="000A311C">
      <w:pPr>
        <w:pStyle w:val="NoSpacing"/>
      </w:pPr>
    </w:p>
    <w:p w14:paraId="164960F4" w14:textId="4745D48E" w:rsidR="000A311C" w:rsidRDefault="009478B7" w:rsidP="000A311C">
      <w:pPr>
        <w:pStyle w:val="NoSpacing"/>
      </w:pPr>
      <w:r>
        <w:t xml:space="preserve">The existing community assets within the project corridor are numerous. </w:t>
      </w:r>
      <w:r w:rsidR="005B756C">
        <w:t>At least twelve public</w:t>
      </w:r>
      <w:r>
        <w:t xml:space="preserve"> parks fall within the corridor</w:t>
      </w:r>
      <w:r w:rsidR="00D3617E">
        <w:t xml:space="preserve"> along with additional open space in public control</w:t>
      </w:r>
      <w:r>
        <w:t>,</w:t>
      </w:r>
      <w:r w:rsidR="005B756C">
        <w:t xml:space="preserve"> and significant cultural amenities include the Dayton Art institute, the Boonshoft Museum of Discovery, the </w:t>
      </w:r>
      <w:r w:rsidR="006A7A88">
        <w:t>Masonic Temple</w:t>
      </w:r>
      <w:r w:rsidR="00D3617E">
        <w:t>,</w:t>
      </w:r>
      <w:r w:rsidR="005B756C">
        <w:t xml:space="preserve"> and Carillon Historic Park. The University of Dayton and Sinclair College </w:t>
      </w:r>
      <w:r>
        <w:t>are included</w:t>
      </w:r>
      <w:r w:rsidR="005B756C">
        <w:t xml:space="preserve"> </w:t>
      </w:r>
      <w:r>
        <w:t>in</w:t>
      </w:r>
      <w:r w:rsidR="005B756C">
        <w:t xml:space="preserve"> the corridor, as </w:t>
      </w:r>
      <w:r w:rsidR="00BA5152">
        <w:t>are</w:t>
      </w:r>
      <w:r w:rsidR="005B756C">
        <w:t xml:space="preserve"> satellite facilities for Wright State and Central State Universities. </w:t>
      </w:r>
      <w:r w:rsidR="000A311C">
        <w:t xml:space="preserve">The Dayton region is home to the largest paved trail network in the nation, and the entire </w:t>
      </w:r>
      <w:r w:rsidR="005B756C">
        <w:t>plan</w:t>
      </w:r>
      <w:r w:rsidR="000A311C">
        <w:t xml:space="preserve"> area includes a bikeway on one or both sides of the </w:t>
      </w:r>
      <w:r w:rsidR="005B756C">
        <w:t>waterways</w:t>
      </w:r>
      <w:r w:rsidR="000A311C">
        <w:t>.</w:t>
      </w:r>
      <w:r w:rsidR="005B756C">
        <w:t xml:space="preserve"> These bikeways carry the North Country Scenic Trail and the Buckeye Trail </w:t>
      </w:r>
      <w:r w:rsidR="009D2016">
        <w:t>to the east and north of downtown.</w:t>
      </w:r>
      <w:r w:rsidR="000A311C">
        <w:t xml:space="preserve"> </w:t>
      </w:r>
      <w:r w:rsidR="001F6F09">
        <w:t>Each of the three rivers is a National and S</w:t>
      </w:r>
      <w:r w:rsidR="00A663FF">
        <w:t>tate Designated Water T</w:t>
      </w:r>
      <w:r w:rsidR="001F6F09">
        <w:t xml:space="preserve">rail, and Dayton is has been designated a Bike-Friendly City by the League of </w:t>
      </w:r>
      <w:r w:rsidR="005B756C">
        <w:t>American C</w:t>
      </w:r>
      <w:r w:rsidR="001F6F09">
        <w:t>y</w:t>
      </w:r>
      <w:r w:rsidR="005B756C">
        <w:t>clists</w:t>
      </w:r>
      <w:r w:rsidR="001F6F09">
        <w:t>. The cycling and paddling communities</w:t>
      </w:r>
      <w:r w:rsidR="005B756C">
        <w:t xml:space="preserve"> in the greater downtown are very active, and</w:t>
      </w:r>
      <w:r w:rsidR="00BA5152">
        <w:t xml:space="preserve"> for this and other reasons,</w:t>
      </w:r>
      <w:r w:rsidR="005B756C">
        <w:t xml:space="preserve"> Dayton has been dubbed the Outdoor Adventure Capital of the Midwest. </w:t>
      </w:r>
    </w:p>
    <w:p w14:paraId="18193906" w14:textId="77777777" w:rsidR="002B2DB8" w:rsidRDefault="002B2DB8" w:rsidP="002B2DB8">
      <w:pPr>
        <w:pStyle w:val="NoSpacing"/>
      </w:pPr>
    </w:p>
    <w:p w14:paraId="1AAD607E" w14:textId="338880B6" w:rsidR="002B2DB8" w:rsidRDefault="002B2DB8" w:rsidP="002B2DB8">
      <w:pPr>
        <w:pStyle w:val="NoSpacing"/>
      </w:pPr>
      <w:r>
        <w:t>The master plan will address access and connectivi</w:t>
      </w:r>
      <w:r w:rsidR="00F4407A">
        <w:t>ty to and along the waterways and</w:t>
      </w:r>
      <w:r>
        <w:t xml:space="preserve"> quality open spaces and recreation opportunities that will benefit public health and social justice. </w:t>
      </w:r>
      <w:r w:rsidR="00F4407A">
        <w:t xml:space="preserve">Improving </w:t>
      </w:r>
      <w:r>
        <w:t>environmental qua</w:t>
      </w:r>
      <w:r w:rsidR="00F4407A">
        <w:t>lity and reducing flood risk are priorities as well. Ultimately, u</w:t>
      </w:r>
      <w:r>
        <w:t>rban vibrancy and placemaking</w:t>
      </w:r>
      <w:r w:rsidR="000A311C">
        <w:t xml:space="preserve"> along the corridors will lead </w:t>
      </w:r>
      <w:r w:rsidR="00F4407A">
        <w:t>to the highest goal of</w:t>
      </w:r>
      <w:r w:rsidR="000A311C">
        <w:t xml:space="preserve"> community economic development. </w:t>
      </w:r>
    </w:p>
    <w:p w14:paraId="085B75ED" w14:textId="77777777" w:rsidR="0019209D" w:rsidRDefault="00DC29BC" w:rsidP="0019209D">
      <w:pPr>
        <w:pStyle w:val="Heading2"/>
      </w:pPr>
      <w:bookmarkStart w:id="5" w:name="_Toc460333474"/>
      <w:r>
        <w:t>Planning</w:t>
      </w:r>
      <w:r w:rsidR="0019209D">
        <w:t xml:space="preserve"> Partners</w:t>
      </w:r>
      <w:bookmarkEnd w:id="5"/>
    </w:p>
    <w:p w14:paraId="37C7C8C2" w14:textId="36142008" w:rsidR="0019209D" w:rsidRDefault="00BC1C42" w:rsidP="00BC1C42">
      <w:pPr>
        <w:pStyle w:val="NoSpacing"/>
      </w:pPr>
      <w:r>
        <w:t>The planning area is contained within the city of Dayton</w:t>
      </w:r>
      <w:r w:rsidR="00361F3D">
        <w:t xml:space="preserve"> and a number of city parks are within the corridor</w:t>
      </w:r>
      <w:r>
        <w:t xml:space="preserve">; </w:t>
      </w:r>
      <w:r w:rsidR="000A311C">
        <w:t xml:space="preserve">Five Rivers MetroParks </w:t>
      </w:r>
      <w:r w:rsidR="00361F3D">
        <w:t xml:space="preserve">also </w:t>
      </w:r>
      <w:r w:rsidR="000A311C">
        <w:t xml:space="preserve">operates </w:t>
      </w:r>
      <w:proofErr w:type="gramStart"/>
      <w:r w:rsidR="00361F3D">
        <w:t>a number</w:t>
      </w:r>
      <w:r w:rsidR="000A311C">
        <w:t xml:space="preserve"> parks</w:t>
      </w:r>
      <w:proofErr w:type="gramEnd"/>
      <w:r w:rsidR="000A311C">
        <w:t xml:space="preserve"> wit</w:t>
      </w:r>
      <w:r>
        <w:t xml:space="preserve">hin the boundaries of the study; the Miami Conservancy District owns much of the land within the corridor and exercises flood control rights throughout. These three governmental agencies are the primary partners in the Riverfront Master Plan. </w:t>
      </w:r>
      <w:r w:rsidR="00D3617E">
        <w:t xml:space="preserve">Other partners include </w:t>
      </w:r>
      <w:r>
        <w:t xml:space="preserve">Montgomery County, Greater Dayton Regional Transit Authority, and Miami Valley Regional Planning Commission, the area’s metropolitan planning organization, and the Downtown Dayton Partnership, the non-profit organization charged with </w:t>
      </w:r>
      <w:r w:rsidR="0029510C">
        <w:t xml:space="preserve">downtown </w:t>
      </w:r>
      <w:r>
        <w:t>economic development. These seven organizations will make up the project steering committee which will provide strategic direction and project oversight.</w:t>
      </w:r>
    </w:p>
    <w:p w14:paraId="066D9525" w14:textId="77777777" w:rsidR="00BC1C42" w:rsidRDefault="00BC1C42" w:rsidP="00BC1C42">
      <w:pPr>
        <w:pStyle w:val="NoSpacing"/>
      </w:pPr>
    </w:p>
    <w:p w14:paraId="34FF57AD" w14:textId="6C673D8B" w:rsidR="00BC1C42" w:rsidRDefault="00BC1C42" w:rsidP="00BC1C42">
      <w:pPr>
        <w:pStyle w:val="NoSpacing"/>
      </w:pPr>
      <w:r>
        <w:t>The core working committee will work closely with the con</w:t>
      </w:r>
      <w:r w:rsidR="001F6F09">
        <w:t>sultant and will be composed of representatives from the three primary partners and two to three other</w:t>
      </w:r>
      <w:r w:rsidR="00D3617E">
        <w:t xml:space="preserve"> individual</w:t>
      </w:r>
      <w:r w:rsidR="00361F3D">
        <w:t>s</w:t>
      </w:r>
      <w:r w:rsidR="001F6F09">
        <w:t>. A</w:t>
      </w:r>
      <w:r w:rsidR="00D3617E">
        <w:t>n</w:t>
      </w:r>
      <w:r w:rsidR="001F6F09">
        <w:t xml:space="preserve"> </w:t>
      </w:r>
      <w:r w:rsidR="00361F3D">
        <w:t>expanded</w:t>
      </w:r>
      <w:r w:rsidR="001F6F09">
        <w:t xml:space="preserve"> working committee, approximately 15 people, will include representatives from all project partners addressing various dimensions of the project</w:t>
      </w:r>
      <w:r w:rsidR="00361F3D">
        <w:t xml:space="preserve"> and</w:t>
      </w:r>
      <w:r w:rsidR="00D3617E">
        <w:t xml:space="preserve"> these people</w:t>
      </w:r>
      <w:r w:rsidR="00361F3D">
        <w:t xml:space="preserve"> will be brought in as needed</w:t>
      </w:r>
      <w:r w:rsidR="001F6F09">
        <w:t>.</w:t>
      </w:r>
      <w:r w:rsidR="001F6F09" w:rsidRPr="001F6F09">
        <w:t xml:space="preserve"> </w:t>
      </w:r>
      <w:r w:rsidR="00361F3D">
        <w:t>Carrie Scarff,</w:t>
      </w:r>
      <w:r w:rsidR="001F6F09">
        <w:t xml:space="preserve"> MetroParks</w:t>
      </w:r>
      <w:r w:rsidR="00361F3D">
        <w:t>’ Chief of Planning and Projects,</w:t>
      </w:r>
      <w:r w:rsidR="001F6F09">
        <w:t xml:space="preserve"> will serve as project manager and will manage the contract and serve and the consultant’s point of contact.</w:t>
      </w:r>
    </w:p>
    <w:p w14:paraId="42D35A45" w14:textId="77777777" w:rsidR="0019209D" w:rsidRDefault="0019209D" w:rsidP="0019209D">
      <w:pPr>
        <w:pStyle w:val="Heading2"/>
      </w:pPr>
      <w:bookmarkStart w:id="6" w:name="_Toc460333475"/>
      <w:r>
        <w:t>Project Goals</w:t>
      </w:r>
      <w:bookmarkEnd w:id="6"/>
    </w:p>
    <w:p w14:paraId="413ADB6A" w14:textId="386B94D1" w:rsidR="0019209D" w:rsidRDefault="001F6F09" w:rsidP="0019209D">
      <w:r>
        <w:t xml:space="preserve">Project </w:t>
      </w:r>
      <w:r w:rsidR="009D2016">
        <w:t xml:space="preserve">following </w:t>
      </w:r>
      <w:r>
        <w:t>goals</w:t>
      </w:r>
      <w:r w:rsidR="00FE6C5F">
        <w:t xml:space="preserve"> </w:t>
      </w:r>
      <w:r w:rsidR="002E5FC2">
        <w:t>areas</w:t>
      </w:r>
      <w:r w:rsidR="00FE6C5F">
        <w:t xml:space="preserve"> </w:t>
      </w:r>
      <w:r w:rsidR="009D2016">
        <w:t>for the riverfront master plan</w:t>
      </w:r>
      <w:r w:rsidR="002E5FC2">
        <w:t xml:space="preserve"> have been established. Goal statements will be finalized as part of the master planning process</w:t>
      </w:r>
      <w:r w:rsidR="00FB3C57">
        <w:t xml:space="preserve"> </w:t>
      </w:r>
    </w:p>
    <w:p w14:paraId="0A003CE4" w14:textId="3BE33039" w:rsidR="001F6F09" w:rsidRDefault="001F6F09" w:rsidP="009E5BEE">
      <w:pPr>
        <w:pStyle w:val="NoSpacing"/>
        <w:numPr>
          <w:ilvl w:val="0"/>
          <w:numId w:val="11"/>
        </w:numPr>
      </w:pPr>
      <w:r>
        <w:t>Community economic development</w:t>
      </w:r>
      <w:r w:rsidR="00E979B7">
        <w:t xml:space="preserve"> </w:t>
      </w:r>
    </w:p>
    <w:p w14:paraId="462C9FF7" w14:textId="51C634C4" w:rsidR="001F6F09" w:rsidRDefault="001F6F09" w:rsidP="009E5BEE">
      <w:pPr>
        <w:pStyle w:val="NoSpacing"/>
        <w:numPr>
          <w:ilvl w:val="0"/>
          <w:numId w:val="11"/>
        </w:numPr>
      </w:pPr>
      <w:r>
        <w:t>Urban vibrancy and placemaking</w:t>
      </w:r>
    </w:p>
    <w:p w14:paraId="7E743F92" w14:textId="4CB7D0FB" w:rsidR="00361F3D" w:rsidRDefault="00361F3D" w:rsidP="009E5BEE">
      <w:pPr>
        <w:pStyle w:val="NoSpacing"/>
        <w:numPr>
          <w:ilvl w:val="0"/>
          <w:numId w:val="11"/>
        </w:numPr>
      </w:pPr>
      <w:r>
        <w:t>Identity and re-imaging</w:t>
      </w:r>
    </w:p>
    <w:p w14:paraId="390195DB" w14:textId="21B11AB4" w:rsidR="001F6F09" w:rsidRDefault="00D3617E" w:rsidP="009E5BEE">
      <w:pPr>
        <w:pStyle w:val="NoSpacing"/>
        <w:numPr>
          <w:ilvl w:val="0"/>
          <w:numId w:val="11"/>
        </w:numPr>
      </w:pPr>
      <w:r>
        <w:t>O</w:t>
      </w:r>
      <w:r w:rsidR="001F6F09">
        <w:t>pen space and recreation opportunities</w:t>
      </w:r>
    </w:p>
    <w:p w14:paraId="0CDEC535" w14:textId="30AE98B9" w:rsidR="001F6F09" w:rsidRDefault="001F6F09" w:rsidP="009E5BEE">
      <w:pPr>
        <w:pStyle w:val="NoSpacing"/>
        <w:numPr>
          <w:ilvl w:val="0"/>
          <w:numId w:val="11"/>
        </w:numPr>
      </w:pPr>
      <w:r>
        <w:t>Accessibility—physical, visual, and perceptual</w:t>
      </w:r>
    </w:p>
    <w:p w14:paraId="59404324" w14:textId="1BC784C1" w:rsidR="001F6F09" w:rsidRDefault="002E5FC2" w:rsidP="009E5BEE">
      <w:pPr>
        <w:pStyle w:val="NoSpacing"/>
        <w:numPr>
          <w:ilvl w:val="0"/>
          <w:numId w:val="11"/>
        </w:numPr>
      </w:pPr>
      <w:r>
        <w:lastRenderedPageBreak/>
        <w:t>Connectivity</w:t>
      </w:r>
    </w:p>
    <w:p w14:paraId="115CA176" w14:textId="30D51DEB" w:rsidR="001F6F09" w:rsidRDefault="001F6F09" w:rsidP="002E5FC2">
      <w:pPr>
        <w:pStyle w:val="NoSpacing"/>
        <w:numPr>
          <w:ilvl w:val="1"/>
          <w:numId w:val="11"/>
        </w:numPr>
      </w:pPr>
      <w:r>
        <w:t>Greenways and blueways</w:t>
      </w:r>
    </w:p>
    <w:p w14:paraId="29AAD621" w14:textId="2A95F5A0" w:rsidR="001F6F09" w:rsidRDefault="001F6F09" w:rsidP="002E5FC2">
      <w:pPr>
        <w:pStyle w:val="NoSpacing"/>
        <w:numPr>
          <w:ilvl w:val="1"/>
          <w:numId w:val="11"/>
        </w:numPr>
      </w:pPr>
      <w:r>
        <w:t>Walkabili</w:t>
      </w:r>
      <w:r w:rsidR="002E5FC2">
        <w:t>ty, bike-ability, paddle-ability</w:t>
      </w:r>
    </w:p>
    <w:p w14:paraId="19E5748D" w14:textId="225A3DE4" w:rsidR="001F6F09" w:rsidRDefault="001F6F09" w:rsidP="002E5FC2">
      <w:pPr>
        <w:pStyle w:val="NoSpacing"/>
        <w:numPr>
          <w:ilvl w:val="1"/>
          <w:numId w:val="11"/>
        </w:numPr>
      </w:pPr>
      <w:r>
        <w:t>River</w:t>
      </w:r>
      <w:r w:rsidR="00361F3D">
        <w:t>s as connectors, not dividers</w:t>
      </w:r>
    </w:p>
    <w:p w14:paraId="12B5006B" w14:textId="2BF182EA" w:rsidR="009D2016" w:rsidRDefault="009D2016" w:rsidP="009E5BEE">
      <w:pPr>
        <w:pStyle w:val="NoSpacing"/>
        <w:numPr>
          <w:ilvl w:val="0"/>
          <w:numId w:val="11"/>
        </w:numPr>
      </w:pPr>
      <w:r>
        <w:t>Flood risk reduction</w:t>
      </w:r>
    </w:p>
    <w:p w14:paraId="44DDCF61" w14:textId="5A83DEF6" w:rsidR="009D2016" w:rsidRDefault="009D2016" w:rsidP="009E5BEE">
      <w:pPr>
        <w:pStyle w:val="NoSpacing"/>
        <w:numPr>
          <w:ilvl w:val="0"/>
          <w:numId w:val="11"/>
        </w:numPr>
      </w:pPr>
      <w:r>
        <w:t>Environmental quality</w:t>
      </w:r>
    </w:p>
    <w:p w14:paraId="0C699329" w14:textId="3FB23BA1" w:rsidR="009D2016" w:rsidRDefault="002E5FC2" w:rsidP="009E5BEE">
      <w:pPr>
        <w:pStyle w:val="NoSpacing"/>
        <w:numPr>
          <w:ilvl w:val="0"/>
          <w:numId w:val="11"/>
        </w:numPr>
      </w:pPr>
      <w:r>
        <w:t>Public Health</w:t>
      </w:r>
    </w:p>
    <w:p w14:paraId="493F33FB" w14:textId="0E845FEC" w:rsidR="009D2016" w:rsidRDefault="009D2016" w:rsidP="009E5BEE">
      <w:pPr>
        <w:pStyle w:val="NoSpacing"/>
        <w:numPr>
          <w:ilvl w:val="0"/>
          <w:numId w:val="11"/>
        </w:numPr>
      </w:pPr>
      <w:r>
        <w:t>Social justice</w:t>
      </w:r>
    </w:p>
    <w:p w14:paraId="18BA04D8" w14:textId="77777777" w:rsidR="0019209D" w:rsidRDefault="0019209D" w:rsidP="0019209D">
      <w:pPr>
        <w:pStyle w:val="Heading2"/>
      </w:pPr>
      <w:bookmarkStart w:id="7" w:name="_Toc460333476"/>
      <w:r>
        <w:t>Scope of Work</w:t>
      </w:r>
      <w:bookmarkEnd w:id="7"/>
    </w:p>
    <w:p w14:paraId="33589215" w14:textId="77777777" w:rsidR="0019209D" w:rsidRDefault="00FC0A84" w:rsidP="00DF46E0">
      <w:pPr>
        <w:pStyle w:val="NoSpacing"/>
      </w:pPr>
      <w:r>
        <w:t xml:space="preserve">The </w:t>
      </w:r>
      <w:r w:rsidR="002721AA">
        <w:t xml:space="preserve">prescribed </w:t>
      </w:r>
      <w:r>
        <w:t xml:space="preserve">scope of work is designed to give the consultant flexibility in proposing </w:t>
      </w:r>
      <w:r w:rsidR="002721AA">
        <w:t>a</w:t>
      </w:r>
      <w:r>
        <w:t xml:space="preserve"> project approach. Required elements of work and aspects of the project to be contributed by the client team are listed below. </w:t>
      </w:r>
    </w:p>
    <w:p w14:paraId="67E911A2" w14:textId="77777777" w:rsidR="00FC0A84" w:rsidRDefault="00FC0A84" w:rsidP="00DF46E0">
      <w:pPr>
        <w:pStyle w:val="NoSpacing"/>
      </w:pPr>
    </w:p>
    <w:p w14:paraId="7356642B" w14:textId="77777777" w:rsidR="00FC0A84" w:rsidRDefault="009D2016" w:rsidP="00DF46E0">
      <w:pPr>
        <w:pStyle w:val="NoSpacing"/>
      </w:pPr>
      <w:r>
        <w:t>Phase I: Master Plan</w:t>
      </w:r>
    </w:p>
    <w:p w14:paraId="42865132" w14:textId="41E0781F" w:rsidR="00191330" w:rsidRDefault="00FC1EE6" w:rsidP="00F4407A">
      <w:pPr>
        <w:pStyle w:val="NoSpacing"/>
        <w:numPr>
          <w:ilvl w:val="0"/>
          <w:numId w:val="5"/>
        </w:numPr>
      </w:pPr>
      <w:r>
        <w:t>Existing Conditions</w:t>
      </w:r>
      <w:r w:rsidR="00305B28">
        <w:t>:</w:t>
      </w:r>
      <w:r w:rsidR="00191330">
        <w:t xml:space="preserve"> The consultant will synthesize </w:t>
      </w:r>
      <w:r w:rsidR="006A7A88">
        <w:t>information gathered and provided by</w:t>
      </w:r>
      <w:r w:rsidR="00305B28">
        <w:t xml:space="preserve"> the </w:t>
      </w:r>
      <w:r>
        <w:t>client</w:t>
      </w:r>
      <w:r w:rsidR="00805A7F">
        <w:t>. Information to be provided by the client includes the</w:t>
      </w:r>
      <w:r w:rsidR="006A7A88">
        <w:t xml:space="preserve"> following: </w:t>
      </w:r>
    </w:p>
    <w:p w14:paraId="35E5C4A1" w14:textId="5B6D1F44" w:rsidR="00FC1EE6" w:rsidRDefault="00805A7F" w:rsidP="00FC1EE6">
      <w:pPr>
        <w:pStyle w:val="NoSpacing"/>
        <w:numPr>
          <w:ilvl w:val="1"/>
          <w:numId w:val="5"/>
        </w:numPr>
      </w:pPr>
      <w:r>
        <w:t>Project base mapping (GIS format)</w:t>
      </w:r>
    </w:p>
    <w:p w14:paraId="4AB529AE" w14:textId="77777777" w:rsidR="00191330" w:rsidRDefault="006A7A88" w:rsidP="00191330">
      <w:pPr>
        <w:pStyle w:val="NoSpacing"/>
        <w:numPr>
          <w:ilvl w:val="1"/>
          <w:numId w:val="5"/>
        </w:numPr>
      </w:pPr>
      <w:r>
        <w:t>E</w:t>
      </w:r>
      <w:r w:rsidR="00305B28">
        <w:t xml:space="preserve">xisting </w:t>
      </w:r>
      <w:r w:rsidR="00FC1EE6">
        <w:t>land use &amp; zoning</w:t>
      </w:r>
      <w:r w:rsidR="00C6754D">
        <w:t xml:space="preserve"> </w:t>
      </w:r>
    </w:p>
    <w:p w14:paraId="230CE635" w14:textId="77777777" w:rsidR="00C6754D" w:rsidRDefault="00C6754D" w:rsidP="00C6754D">
      <w:pPr>
        <w:pStyle w:val="NoSpacing"/>
        <w:numPr>
          <w:ilvl w:val="1"/>
          <w:numId w:val="5"/>
        </w:numPr>
      </w:pPr>
      <w:r>
        <w:t>Existing plans, policy documents, regulations and restrictions</w:t>
      </w:r>
    </w:p>
    <w:p w14:paraId="40E84B9B" w14:textId="77777777" w:rsidR="00191330" w:rsidRDefault="00FC1EE6" w:rsidP="00C6754D">
      <w:pPr>
        <w:pStyle w:val="NoSpacing"/>
        <w:numPr>
          <w:ilvl w:val="1"/>
          <w:numId w:val="5"/>
        </w:numPr>
      </w:pPr>
      <w:r>
        <w:t xml:space="preserve">Proposed </w:t>
      </w:r>
      <w:r w:rsidR="00C6754D">
        <w:t xml:space="preserve">improvement projects within or adjacent to the </w:t>
      </w:r>
      <w:r>
        <w:t xml:space="preserve">corridor </w:t>
      </w:r>
    </w:p>
    <w:p w14:paraId="2AA956AC" w14:textId="77777777" w:rsidR="006A7A88" w:rsidRDefault="006A7A88" w:rsidP="00191330">
      <w:pPr>
        <w:pStyle w:val="NoSpacing"/>
        <w:numPr>
          <w:ilvl w:val="1"/>
          <w:numId w:val="5"/>
        </w:numPr>
      </w:pPr>
      <w:r>
        <w:t xml:space="preserve">Previous </w:t>
      </w:r>
      <w:r w:rsidR="00FC1EE6">
        <w:t xml:space="preserve">riverfront </w:t>
      </w:r>
      <w:r>
        <w:t>plans</w:t>
      </w:r>
    </w:p>
    <w:p w14:paraId="3D6EC466" w14:textId="165A58BA" w:rsidR="006A7A88" w:rsidRDefault="00FC1EE6" w:rsidP="002721AA">
      <w:pPr>
        <w:pStyle w:val="NoSpacing"/>
        <w:ind w:left="720"/>
      </w:pPr>
      <w:r>
        <w:t xml:space="preserve">The consultant will gather and synthesize </w:t>
      </w:r>
      <w:r w:rsidR="00BB1383">
        <w:t xml:space="preserve">additional information, including that listed below. </w:t>
      </w:r>
    </w:p>
    <w:p w14:paraId="5D715492" w14:textId="77777777" w:rsidR="00BB1383" w:rsidRDefault="00BB1383" w:rsidP="00310D31">
      <w:pPr>
        <w:pStyle w:val="NoSpacing"/>
        <w:numPr>
          <w:ilvl w:val="1"/>
          <w:numId w:val="5"/>
        </w:numPr>
      </w:pPr>
      <w:r>
        <w:t>Demographic conditions and trends</w:t>
      </w:r>
    </w:p>
    <w:p w14:paraId="5FC644DF" w14:textId="77777777" w:rsidR="00BB1383" w:rsidRDefault="00BB1383" w:rsidP="00310D31">
      <w:pPr>
        <w:pStyle w:val="NoSpacing"/>
        <w:numPr>
          <w:ilvl w:val="1"/>
          <w:numId w:val="5"/>
        </w:numPr>
      </w:pPr>
      <w:r>
        <w:t>Socio-economic conditions and trends</w:t>
      </w:r>
    </w:p>
    <w:p w14:paraId="544D0510" w14:textId="77777777" w:rsidR="00BB1383" w:rsidRDefault="00C6754D" w:rsidP="00310D31">
      <w:pPr>
        <w:pStyle w:val="NoSpacing"/>
        <w:numPr>
          <w:ilvl w:val="1"/>
          <w:numId w:val="5"/>
        </w:numPr>
      </w:pPr>
      <w:r>
        <w:t>Additional information as required to fully inform the master planning process</w:t>
      </w:r>
    </w:p>
    <w:p w14:paraId="29C81FCA" w14:textId="77777777" w:rsidR="00FE6C5F" w:rsidRDefault="00FE6C5F" w:rsidP="002721AA">
      <w:pPr>
        <w:pStyle w:val="NoSpacing"/>
        <w:ind w:left="720"/>
      </w:pPr>
      <w:r>
        <w:t xml:space="preserve">Deliverables: </w:t>
      </w:r>
      <w:r w:rsidR="00A8200E">
        <w:t>R</w:t>
      </w:r>
      <w:r w:rsidR="009627CE">
        <w:t xml:space="preserve">eport with any necessary </w:t>
      </w:r>
      <w:r w:rsidR="00A8200E">
        <w:t xml:space="preserve">narrative, </w:t>
      </w:r>
      <w:r w:rsidR="009627CE">
        <w:t xml:space="preserve">maps, graphics and images that fully summarize all </w:t>
      </w:r>
      <w:r w:rsidR="00A8200E">
        <w:t xml:space="preserve">existing conditions </w:t>
      </w:r>
      <w:r w:rsidR="009627CE">
        <w:t>data relevant to the master plan</w:t>
      </w:r>
      <w:r w:rsidR="00EB7695">
        <w:t xml:space="preserve"> and subsequent key observations and conclusions</w:t>
      </w:r>
      <w:r w:rsidR="009627CE">
        <w:t xml:space="preserve">. </w:t>
      </w:r>
    </w:p>
    <w:p w14:paraId="7D784E36" w14:textId="77777777" w:rsidR="00A8200E" w:rsidRDefault="00A8200E" w:rsidP="002721AA">
      <w:pPr>
        <w:pStyle w:val="NoSpacing"/>
        <w:ind w:left="720"/>
      </w:pPr>
    </w:p>
    <w:p w14:paraId="0B5D78EA" w14:textId="0FF3E175" w:rsidR="002721AA" w:rsidRDefault="00ED02D6" w:rsidP="002721AA">
      <w:pPr>
        <w:pStyle w:val="NoSpacing"/>
        <w:numPr>
          <w:ilvl w:val="0"/>
          <w:numId w:val="5"/>
        </w:numPr>
      </w:pPr>
      <w:r>
        <w:t>Public &amp; Stakeholder Input</w:t>
      </w:r>
      <w:r w:rsidR="006A7A88">
        <w:t xml:space="preserve">: </w:t>
      </w:r>
      <w:r w:rsidR="00FC0A84">
        <w:t>The</w:t>
      </w:r>
      <w:r w:rsidR="006A7A88">
        <w:t xml:space="preserve"> consultant will conduct</w:t>
      </w:r>
      <w:r w:rsidR="00B2001D">
        <w:t xml:space="preserve"> a thorough public input process to include</w:t>
      </w:r>
      <w:r w:rsidR="006A7A88">
        <w:t xml:space="preserve"> interviews with partne</w:t>
      </w:r>
      <w:r w:rsidR="00FC0A84">
        <w:t>rs</w:t>
      </w:r>
      <w:r w:rsidR="005D6738">
        <w:t xml:space="preserve"> (7)</w:t>
      </w:r>
      <w:r w:rsidR="00FC0A84">
        <w:t xml:space="preserve"> and </w:t>
      </w:r>
      <w:r w:rsidR="00F4407A">
        <w:t xml:space="preserve">key </w:t>
      </w:r>
      <w:r w:rsidR="00FC0A84">
        <w:t>stakeholders</w:t>
      </w:r>
      <w:r w:rsidR="00A121E1">
        <w:t xml:space="preserve"> (approximately 8</w:t>
      </w:r>
      <w:r w:rsidR="005D6738">
        <w:t>)</w:t>
      </w:r>
      <w:r w:rsidR="00FC0A84">
        <w:t xml:space="preserve"> </w:t>
      </w:r>
      <w:r w:rsidR="00F4407A">
        <w:t xml:space="preserve">at a minimum </w:t>
      </w:r>
      <w:r w:rsidR="00FC0A84">
        <w:t xml:space="preserve">and facilitate public input </w:t>
      </w:r>
      <w:r w:rsidR="00B2001D">
        <w:t>through a variety of methods that allow for comprehensive input from stakeholders up and down the corridors and the general public in the region</w:t>
      </w:r>
      <w:r w:rsidR="00FC0A84">
        <w:t xml:space="preserve">. </w:t>
      </w:r>
      <w:r w:rsidR="00B2001D">
        <w:t>Working committee s</w:t>
      </w:r>
      <w:r w:rsidR="00FC0A84">
        <w:t xml:space="preserve">taff </w:t>
      </w:r>
      <w:r w:rsidR="009627CE">
        <w:t xml:space="preserve">will </w:t>
      </w:r>
      <w:r w:rsidR="00FC0A84">
        <w:t>aid in the input gathering process</w:t>
      </w:r>
      <w:r w:rsidR="00835241">
        <w:t xml:space="preserve"> and will host a web-based information site</w:t>
      </w:r>
      <w:r w:rsidR="00FC0A84">
        <w:t xml:space="preserve">. </w:t>
      </w:r>
      <w:r w:rsidR="005D6738">
        <w:t>Corridor stak</w:t>
      </w:r>
      <w:r w:rsidR="00817A54">
        <w:t xml:space="preserve">eholders include the following: </w:t>
      </w:r>
    </w:p>
    <w:p w14:paraId="1BF44FE6" w14:textId="77777777" w:rsidR="00817A54" w:rsidRDefault="00817A54" w:rsidP="00817A54">
      <w:pPr>
        <w:pStyle w:val="NoSpacing"/>
        <w:numPr>
          <w:ilvl w:val="1"/>
          <w:numId w:val="5"/>
        </w:numPr>
      </w:pPr>
      <w:r>
        <w:t>Approximately 19 adjacent neighborhoods</w:t>
      </w:r>
    </w:p>
    <w:p w14:paraId="06A9E873" w14:textId="77777777" w:rsidR="00817A54" w:rsidRDefault="00817A54" w:rsidP="00817A54">
      <w:pPr>
        <w:pStyle w:val="NoSpacing"/>
        <w:numPr>
          <w:ilvl w:val="1"/>
          <w:numId w:val="5"/>
        </w:numPr>
      </w:pPr>
      <w:r>
        <w:t>Approximately 10 educational and health care institutions</w:t>
      </w:r>
    </w:p>
    <w:p w14:paraId="3F47389A" w14:textId="77777777" w:rsidR="00817A54" w:rsidRDefault="00817A54" w:rsidP="00817A54">
      <w:pPr>
        <w:pStyle w:val="NoSpacing"/>
        <w:numPr>
          <w:ilvl w:val="1"/>
          <w:numId w:val="5"/>
        </w:numPr>
      </w:pPr>
      <w:r>
        <w:t>Approximately 10 civic groups and clubs</w:t>
      </w:r>
    </w:p>
    <w:p w14:paraId="2A5347F5" w14:textId="77777777" w:rsidR="00817A54" w:rsidRDefault="00817A54" w:rsidP="00817A54">
      <w:pPr>
        <w:pStyle w:val="NoSpacing"/>
        <w:numPr>
          <w:ilvl w:val="1"/>
          <w:numId w:val="5"/>
        </w:numPr>
      </w:pPr>
      <w:r>
        <w:t>Private bu</w:t>
      </w:r>
      <w:r w:rsidR="00FE6C5F">
        <w:t>sinesses, land owners, devel</w:t>
      </w:r>
      <w:r>
        <w:t>opers</w:t>
      </w:r>
      <w:r w:rsidR="009627CE">
        <w:t>, and adjacent municipalities</w:t>
      </w:r>
    </w:p>
    <w:p w14:paraId="57FC5DF1" w14:textId="56106CEF" w:rsidR="00FE6C5F" w:rsidRDefault="00FC1EE6" w:rsidP="00FC1EE6">
      <w:pPr>
        <w:pStyle w:val="NoSpacing"/>
        <w:ind w:left="720"/>
      </w:pPr>
      <w:r>
        <w:t>Deliverables</w:t>
      </w:r>
      <w:r w:rsidR="009627CE">
        <w:t xml:space="preserve">: </w:t>
      </w:r>
      <w:r w:rsidR="00A8200E">
        <w:t>R</w:t>
      </w:r>
      <w:r w:rsidR="00EB7695">
        <w:t xml:space="preserve">eport that summarizes </w:t>
      </w:r>
      <w:r w:rsidR="00A8200E">
        <w:t xml:space="preserve">public and stakeholder </w:t>
      </w:r>
      <w:r w:rsidR="00EB7695">
        <w:t>inp</w:t>
      </w:r>
      <w:r w:rsidR="002E5FC2">
        <w:t xml:space="preserve">ut gathering methods, results, </w:t>
      </w:r>
      <w:r w:rsidR="00EB7695">
        <w:t>and key</w:t>
      </w:r>
      <w:r w:rsidR="002E5FC2">
        <w:t xml:space="preserve"> observations and conclusions; appendices that provide</w:t>
      </w:r>
      <w:r w:rsidR="00EB7695">
        <w:t xml:space="preserve"> full input data. </w:t>
      </w:r>
      <w:r w:rsidR="009627CE">
        <w:t xml:space="preserve"> </w:t>
      </w:r>
    </w:p>
    <w:p w14:paraId="07ACBB86" w14:textId="77777777" w:rsidR="00A8200E" w:rsidRDefault="00A8200E" w:rsidP="00FC1EE6">
      <w:pPr>
        <w:pStyle w:val="NoSpacing"/>
        <w:ind w:left="720"/>
      </w:pPr>
    </w:p>
    <w:p w14:paraId="08A2B669" w14:textId="10029FF0" w:rsidR="00A01EA9" w:rsidRDefault="00361F3D" w:rsidP="00ED02D6">
      <w:pPr>
        <w:pStyle w:val="NoSpacing"/>
        <w:numPr>
          <w:ilvl w:val="0"/>
          <w:numId w:val="5"/>
        </w:numPr>
      </w:pPr>
      <w:r>
        <w:t>Project Goals and Objectives: B</w:t>
      </w:r>
      <w:r w:rsidR="00EB7695">
        <w:t xml:space="preserve">ased on information gathered in the </w:t>
      </w:r>
      <w:r w:rsidR="00A01EA9">
        <w:t>existing conditions and public input phases, review the master plan’s goal</w:t>
      </w:r>
      <w:r w:rsidR="00F4407A">
        <w:t xml:space="preserve"> area</w:t>
      </w:r>
      <w:r w:rsidR="00A01EA9">
        <w:t>s</w:t>
      </w:r>
      <w:r w:rsidR="00F4407A">
        <w:t xml:space="preserve"> provided by the client and</w:t>
      </w:r>
      <w:r w:rsidR="00833951">
        <w:t xml:space="preserve"> finalize </w:t>
      </w:r>
      <w:r w:rsidR="00F4407A">
        <w:t>project</w:t>
      </w:r>
      <w:r w:rsidR="00833951">
        <w:t xml:space="preserve"> goals</w:t>
      </w:r>
      <w:r w:rsidR="00A01EA9">
        <w:t>.</w:t>
      </w:r>
    </w:p>
    <w:p w14:paraId="653C8C7F" w14:textId="17149222" w:rsidR="00EB7695" w:rsidRDefault="00A01EA9" w:rsidP="00B059BB">
      <w:pPr>
        <w:pStyle w:val="NoSpacing"/>
        <w:ind w:left="720"/>
      </w:pPr>
      <w:r>
        <w:t xml:space="preserve">Deliverables: </w:t>
      </w:r>
      <w:r w:rsidR="00EB7695">
        <w:t xml:space="preserve"> </w:t>
      </w:r>
      <w:r w:rsidR="00361F3D">
        <w:t>F</w:t>
      </w:r>
      <w:r w:rsidR="00A121E1">
        <w:t>inal master plan goals</w:t>
      </w:r>
      <w:r>
        <w:t>.</w:t>
      </w:r>
    </w:p>
    <w:p w14:paraId="0FEC4E13" w14:textId="77777777" w:rsidR="00BC0B7E" w:rsidRDefault="00BC0B7E" w:rsidP="00310D31">
      <w:pPr>
        <w:pStyle w:val="NoSpacing"/>
        <w:ind w:left="360"/>
      </w:pPr>
    </w:p>
    <w:p w14:paraId="7DA7FD9C" w14:textId="558A2B96" w:rsidR="00FB389D" w:rsidRPr="00A8200E" w:rsidRDefault="00703A6A" w:rsidP="00FB389D">
      <w:pPr>
        <w:pStyle w:val="NoSpacing"/>
        <w:numPr>
          <w:ilvl w:val="0"/>
          <w:numId w:val="5"/>
        </w:numPr>
        <w:rPr>
          <w:rFonts w:ascii="Times" w:hAnsi="Times" w:cs="Times"/>
        </w:rPr>
      </w:pPr>
      <w:r>
        <w:t xml:space="preserve">Plans, </w:t>
      </w:r>
      <w:r w:rsidR="00694006">
        <w:t>Recommendations</w:t>
      </w:r>
      <w:r w:rsidR="00FB389D">
        <w:t>,</w:t>
      </w:r>
      <w:r w:rsidR="00694006">
        <w:t xml:space="preserve"> and Implementation Strategies</w:t>
      </w:r>
      <w:r w:rsidR="002721AA">
        <w:t xml:space="preserve">: the </w:t>
      </w:r>
      <w:r w:rsidR="00822091">
        <w:t>recommendations</w:t>
      </w:r>
      <w:r w:rsidR="002721AA">
        <w:t xml:space="preserve"> will address each of the </w:t>
      </w:r>
      <w:r w:rsidR="00A8200E">
        <w:t>master plan</w:t>
      </w:r>
      <w:r w:rsidR="002721AA">
        <w:t xml:space="preserve"> goals and will include </w:t>
      </w:r>
      <w:r w:rsidR="00DB552C">
        <w:t>mapping</w:t>
      </w:r>
      <w:r w:rsidR="002721AA">
        <w:t xml:space="preserve"> and narrative components.</w:t>
      </w:r>
      <w:r>
        <w:t xml:space="preserve"> The consultant will provide draft</w:t>
      </w:r>
      <w:r w:rsidRPr="00A8200E">
        <w:t xml:space="preserve"> </w:t>
      </w:r>
      <w:r w:rsidR="00FB389D">
        <w:t xml:space="preserve">alternative </w:t>
      </w:r>
      <w:r>
        <w:t xml:space="preserve">components for review </w:t>
      </w:r>
      <w:r w:rsidR="00963F30">
        <w:t xml:space="preserve">and comment </w:t>
      </w:r>
      <w:r>
        <w:t xml:space="preserve">by the Steering </w:t>
      </w:r>
      <w:r w:rsidR="00361F3D">
        <w:t xml:space="preserve">Committee </w:t>
      </w:r>
      <w:r>
        <w:t xml:space="preserve">and </w:t>
      </w:r>
      <w:r w:rsidR="00361F3D">
        <w:t>Core Working Committee</w:t>
      </w:r>
      <w:r>
        <w:t xml:space="preserve">. </w:t>
      </w:r>
      <w:r w:rsidR="009E5BEE">
        <w:rPr>
          <w:rFonts w:cs="Times"/>
        </w:rPr>
        <w:t>The f</w:t>
      </w:r>
      <w:r w:rsidR="00963F30">
        <w:rPr>
          <w:rFonts w:cs="Times"/>
        </w:rPr>
        <w:t xml:space="preserve">inal </w:t>
      </w:r>
      <w:r w:rsidR="009E5BEE">
        <w:rPr>
          <w:rFonts w:cs="Times"/>
        </w:rPr>
        <w:t xml:space="preserve">Plans, </w:t>
      </w:r>
      <w:r w:rsidR="00963F30">
        <w:rPr>
          <w:rFonts w:cs="Times"/>
        </w:rPr>
        <w:t>Recommendations</w:t>
      </w:r>
      <w:r w:rsidR="00FB389D">
        <w:rPr>
          <w:rFonts w:cs="Times"/>
        </w:rPr>
        <w:t>,</w:t>
      </w:r>
      <w:r w:rsidR="00963F30">
        <w:rPr>
          <w:rFonts w:cs="Times"/>
        </w:rPr>
        <w:t xml:space="preserve"> and Implementation Strategies </w:t>
      </w:r>
      <w:r w:rsidR="00BC0B7E">
        <w:rPr>
          <w:rFonts w:cs="Times"/>
        </w:rPr>
        <w:t xml:space="preserve">that meet the project goals </w:t>
      </w:r>
      <w:r w:rsidR="00963F30">
        <w:rPr>
          <w:rFonts w:cs="Times"/>
        </w:rPr>
        <w:t xml:space="preserve">will be accompanied by </w:t>
      </w:r>
      <w:r w:rsidR="00A121E1">
        <w:rPr>
          <w:rFonts w:cs="Times"/>
        </w:rPr>
        <w:t>a</w:t>
      </w:r>
      <w:r w:rsidR="00963F30">
        <w:rPr>
          <w:rFonts w:cs="Times"/>
        </w:rPr>
        <w:t xml:space="preserve"> capital improvement phasing</w:t>
      </w:r>
      <w:r w:rsidR="009E5BEE">
        <w:rPr>
          <w:rFonts w:cs="Times"/>
        </w:rPr>
        <w:t xml:space="preserve"> plan, capital project cost estimates, and funding alternatives.</w:t>
      </w:r>
      <w:r w:rsidR="00FB389D" w:rsidRPr="00FB389D">
        <w:t xml:space="preserve"> </w:t>
      </w:r>
      <w:r w:rsidR="00FB389D" w:rsidRPr="00A8200E">
        <w:t xml:space="preserve">Elements in the </w:t>
      </w:r>
      <w:r w:rsidR="00FB389D">
        <w:t>Plans, Recommendations, and Implementation Strategies</w:t>
      </w:r>
      <w:r w:rsidR="00FB389D" w:rsidRPr="00A8200E">
        <w:t xml:space="preserve"> </w:t>
      </w:r>
      <w:r w:rsidR="000E25A8">
        <w:t>may</w:t>
      </w:r>
      <w:r w:rsidR="00FB389D" w:rsidRPr="00A8200E">
        <w:t xml:space="preserve"> include:</w:t>
      </w:r>
    </w:p>
    <w:p w14:paraId="30B935CB" w14:textId="68E42C9E" w:rsidR="00FB389D" w:rsidRPr="00A8200E" w:rsidRDefault="00FB389D" w:rsidP="00FB389D">
      <w:pPr>
        <w:pStyle w:val="NoSpacing"/>
        <w:numPr>
          <w:ilvl w:val="1"/>
          <w:numId w:val="5"/>
        </w:numPr>
        <w:rPr>
          <w:rFonts w:ascii="Times" w:hAnsi="Times" w:cs="Times"/>
        </w:rPr>
      </w:pPr>
      <w:r>
        <w:t>Open space, parks, and</w:t>
      </w:r>
      <w:r w:rsidRPr="00A8200E">
        <w:t xml:space="preserve"> recreational amenities </w:t>
      </w:r>
    </w:p>
    <w:p w14:paraId="4C518AC8" w14:textId="0ADD5A77" w:rsidR="00FB389D" w:rsidRDefault="00FB389D" w:rsidP="00FB389D">
      <w:pPr>
        <w:pStyle w:val="NoSpacing"/>
        <w:numPr>
          <w:ilvl w:val="1"/>
          <w:numId w:val="5"/>
        </w:numPr>
        <w:rPr>
          <w:rFonts w:ascii="Times" w:hAnsi="Times" w:cs="Times"/>
        </w:rPr>
      </w:pPr>
      <w:r w:rsidRPr="00A8200E">
        <w:t xml:space="preserve">Public facilities </w:t>
      </w:r>
    </w:p>
    <w:p w14:paraId="6F45F2EB" w14:textId="77777777" w:rsidR="00FB389D" w:rsidRPr="00310D31" w:rsidRDefault="00FB389D" w:rsidP="00FB389D">
      <w:pPr>
        <w:pStyle w:val="NoSpacing"/>
        <w:numPr>
          <w:ilvl w:val="1"/>
          <w:numId w:val="5"/>
        </w:numPr>
        <w:rPr>
          <w:rFonts w:cs="Times"/>
        </w:rPr>
      </w:pPr>
      <w:r>
        <w:rPr>
          <w:rFonts w:cs="Times"/>
        </w:rPr>
        <w:t>Multi-modal t</w:t>
      </w:r>
      <w:r w:rsidRPr="00310D31">
        <w:rPr>
          <w:rFonts w:cs="Times"/>
        </w:rPr>
        <w:t xml:space="preserve">ransportation, </w:t>
      </w:r>
      <w:r>
        <w:rPr>
          <w:rFonts w:cs="Times"/>
        </w:rPr>
        <w:t>circulation, linkage, and access elements</w:t>
      </w:r>
    </w:p>
    <w:p w14:paraId="69852086" w14:textId="14909BBE" w:rsidR="00FB389D" w:rsidRPr="00A8200E" w:rsidRDefault="00FB389D" w:rsidP="00FB389D">
      <w:pPr>
        <w:pStyle w:val="NoSpacing"/>
        <w:numPr>
          <w:ilvl w:val="1"/>
          <w:numId w:val="5"/>
        </w:numPr>
        <w:rPr>
          <w:rFonts w:ascii="Times" w:hAnsi="Times" w:cs="Times"/>
        </w:rPr>
      </w:pPr>
      <w:r w:rsidRPr="00A8200E">
        <w:t xml:space="preserve">Urban design </w:t>
      </w:r>
      <w:r>
        <w:t xml:space="preserve">form and character </w:t>
      </w:r>
      <w:r>
        <w:rPr>
          <w:rFonts w:ascii="Times" w:hAnsi="Times" w:cs="Times"/>
        </w:rPr>
        <w:t xml:space="preserve"> </w:t>
      </w:r>
    </w:p>
    <w:p w14:paraId="333D97F6" w14:textId="77AFDDE2" w:rsidR="00FB389D" w:rsidRDefault="00FB389D" w:rsidP="00FB389D">
      <w:pPr>
        <w:pStyle w:val="NoSpacing"/>
        <w:numPr>
          <w:ilvl w:val="1"/>
          <w:numId w:val="5"/>
        </w:numPr>
        <w:rPr>
          <w:rFonts w:ascii="Times" w:hAnsi="Times" w:cs="Times"/>
        </w:rPr>
      </w:pPr>
      <w:r>
        <w:t>Zoning and</w:t>
      </w:r>
      <w:r w:rsidR="000E25A8">
        <w:t xml:space="preserve"> land use</w:t>
      </w:r>
      <w:r w:rsidR="00A121E1">
        <w:t xml:space="preserve"> </w:t>
      </w:r>
    </w:p>
    <w:p w14:paraId="5CFB85B1" w14:textId="77777777" w:rsidR="00FB389D" w:rsidRPr="00310D31" w:rsidRDefault="00FB389D" w:rsidP="00FB389D">
      <w:pPr>
        <w:pStyle w:val="NoSpacing"/>
        <w:numPr>
          <w:ilvl w:val="1"/>
          <w:numId w:val="5"/>
        </w:numPr>
        <w:rPr>
          <w:rFonts w:ascii="Times" w:hAnsi="Times" w:cs="Times"/>
        </w:rPr>
      </w:pPr>
      <w:r>
        <w:t>Water quality and habitat enhancements</w:t>
      </w:r>
    </w:p>
    <w:p w14:paraId="3844C286" w14:textId="77777777" w:rsidR="00FB389D" w:rsidRPr="00A8200E" w:rsidRDefault="00FB389D" w:rsidP="00FB389D">
      <w:pPr>
        <w:pStyle w:val="NoSpacing"/>
        <w:numPr>
          <w:ilvl w:val="1"/>
          <w:numId w:val="5"/>
        </w:numPr>
        <w:rPr>
          <w:rFonts w:ascii="Times" w:hAnsi="Times" w:cs="Times"/>
        </w:rPr>
      </w:pPr>
      <w:r>
        <w:t>Flood risk reduction</w:t>
      </w:r>
    </w:p>
    <w:p w14:paraId="40E765BF" w14:textId="23A3E304" w:rsidR="00FB389D" w:rsidRPr="00A8200E" w:rsidRDefault="00FB389D" w:rsidP="00FB389D">
      <w:pPr>
        <w:pStyle w:val="NoSpacing"/>
        <w:numPr>
          <w:ilvl w:val="1"/>
          <w:numId w:val="5"/>
        </w:numPr>
        <w:rPr>
          <w:rFonts w:ascii="Times" w:hAnsi="Times" w:cs="Times"/>
        </w:rPr>
      </w:pPr>
      <w:r w:rsidRPr="00A8200E">
        <w:t xml:space="preserve">Infrastructure </w:t>
      </w:r>
    </w:p>
    <w:p w14:paraId="45B8534F" w14:textId="6B93818C" w:rsidR="00963F30" w:rsidRPr="00FB389D" w:rsidRDefault="00FB389D" w:rsidP="00FB389D">
      <w:pPr>
        <w:pStyle w:val="NoSpacing"/>
        <w:numPr>
          <w:ilvl w:val="1"/>
          <w:numId w:val="5"/>
        </w:numPr>
        <w:rPr>
          <w:rFonts w:cs="Times"/>
        </w:rPr>
      </w:pPr>
      <w:r w:rsidRPr="00A8200E">
        <w:rPr>
          <w:rFonts w:cs="Times"/>
        </w:rPr>
        <w:t>Others</w:t>
      </w:r>
    </w:p>
    <w:p w14:paraId="4B60E673" w14:textId="77777777" w:rsidR="009E5BEE" w:rsidRPr="00A8200E" w:rsidRDefault="009E5BEE" w:rsidP="00963F30">
      <w:pPr>
        <w:pStyle w:val="NoSpacing"/>
        <w:ind w:left="720"/>
        <w:rPr>
          <w:rFonts w:cs="Times"/>
        </w:rPr>
      </w:pPr>
      <w:r>
        <w:rPr>
          <w:rFonts w:cs="Times"/>
        </w:rPr>
        <w:t xml:space="preserve">Deliverables: </w:t>
      </w:r>
      <w:r w:rsidR="00D22549">
        <w:rPr>
          <w:rFonts w:cs="Times"/>
        </w:rPr>
        <w:t>Report including narrative, maps, sketches, images, and other data to convey the plan’s recommendations, implementation strategies and funding alternatives; a capital improvement phasing plan; capital project cost estimates.</w:t>
      </w:r>
    </w:p>
    <w:p w14:paraId="5F75A111" w14:textId="77777777" w:rsidR="00DF46E0" w:rsidRDefault="00DF46E0" w:rsidP="00DF46E0">
      <w:pPr>
        <w:pStyle w:val="NoSpacing"/>
      </w:pPr>
    </w:p>
    <w:p w14:paraId="3EB0FA78" w14:textId="7D7AF905" w:rsidR="009D2016" w:rsidRDefault="009D2016" w:rsidP="00DF46E0">
      <w:pPr>
        <w:pStyle w:val="NoSpacing"/>
      </w:pPr>
      <w:r w:rsidRPr="00D91E83">
        <w:t>Phase II: Park Site Plans</w:t>
      </w:r>
      <w:r w:rsidR="00FB389D" w:rsidRPr="00D91E83">
        <w:t xml:space="preserve"> </w:t>
      </w:r>
    </w:p>
    <w:p w14:paraId="268599A6" w14:textId="4EFC1015" w:rsidR="002B1E0F" w:rsidRDefault="00A121E1" w:rsidP="002B1E0F">
      <w:pPr>
        <w:pStyle w:val="NoSpacing"/>
      </w:pPr>
      <w:r>
        <w:t>Ten-year s</w:t>
      </w:r>
      <w:r w:rsidR="002B1E0F">
        <w:t xml:space="preserve">ite plans will be prepared for various parks </w:t>
      </w:r>
      <w:r w:rsidR="00C95985">
        <w:t>in the Five Rivers MetroParks system along the corridor:</w:t>
      </w:r>
      <w:r w:rsidR="002B1E0F">
        <w:t xml:space="preserve"> </w:t>
      </w:r>
    </w:p>
    <w:p w14:paraId="6E6436CA" w14:textId="77777777" w:rsidR="002B1E0F" w:rsidRDefault="002B1E0F" w:rsidP="002B1E0F">
      <w:pPr>
        <w:pStyle w:val="NoSpacing"/>
        <w:numPr>
          <w:ilvl w:val="0"/>
          <w:numId w:val="7"/>
        </w:numPr>
      </w:pPr>
      <w:r>
        <w:t>Island MetroPark</w:t>
      </w:r>
    </w:p>
    <w:p w14:paraId="1596DA26" w14:textId="77777777" w:rsidR="002B1E0F" w:rsidRDefault="002B1E0F" w:rsidP="002B1E0F">
      <w:pPr>
        <w:pStyle w:val="NoSpacing"/>
        <w:numPr>
          <w:ilvl w:val="0"/>
          <w:numId w:val="7"/>
        </w:numPr>
      </w:pPr>
      <w:r>
        <w:t>Deed’s Point MetroPark</w:t>
      </w:r>
    </w:p>
    <w:p w14:paraId="573B9388" w14:textId="77777777" w:rsidR="002B1E0F" w:rsidRDefault="002B1E0F" w:rsidP="002B1E0F">
      <w:pPr>
        <w:pStyle w:val="NoSpacing"/>
        <w:numPr>
          <w:ilvl w:val="0"/>
          <w:numId w:val="7"/>
        </w:numPr>
      </w:pPr>
      <w:r>
        <w:t>RiverScape MetroPark</w:t>
      </w:r>
    </w:p>
    <w:p w14:paraId="2397BD4C" w14:textId="77777777" w:rsidR="002B1E0F" w:rsidRDefault="002B1E0F" w:rsidP="002B1E0F">
      <w:pPr>
        <w:pStyle w:val="NoSpacing"/>
        <w:numPr>
          <w:ilvl w:val="0"/>
          <w:numId w:val="7"/>
        </w:numPr>
      </w:pPr>
      <w:r>
        <w:t>Sunrise MetroPark</w:t>
      </w:r>
    </w:p>
    <w:p w14:paraId="0F45CDE0" w14:textId="77777777" w:rsidR="002B1E0F" w:rsidRDefault="002B1E0F" w:rsidP="002B1E0F">
      <w:pPr>
        <w:pStyle w:val="NoSpacing"/>
        <w:numPr>
          <w:ilvl w:val="0"/>
          <w:numId w:val="7"/>
        </w:numPr>
      </w:pPr>
      <w:r>
        <w:t>Wesleyan MetroPark</w:t>
      </w:r>
    </w:p>
    <w:p w14:paraId="6126CD44" w14:textId="3C5EC9E2" w:rsidR="007A5589" w:rsidRDefault="00C95985" w:rsidP="00DF46E0">
      <w:pPr>
        <w:pStyle w:val="NoSpacing"/>
      </w:pPr>
      <w:r>
        <w:t>Additional parks or open space may be added to the list and fees negotiated if, during the course of master plan development, additional site</w:t>
      </w:r>
      <w:r w:rsidR="00A121E1">
        <w:t>s are chosen for site plans.</w:t>
      </w:r>
    </w:p>
    <w:p w14:paraId="289D94A1" w14:textId="77777777" w:rsidR="007A5589" w:rsidRDefault="007A5589" w:rsidP="00DF46E0">
      <w:pPr>
        <w:pStyle w:val="NoSpacing"/>
      </w:pPr>
    </w:p>
    <w:p w14:paraId="2E7077E9" w14:textId="51478F27" w:rsidR="00C95985" w:rsidRDefault="00C95985" w:rsidP="00C95985">
      <w:pPr>
        <w:pStyle w:val="NoSpacing"/>
      </w:pPr>
      <w:r w:rsidRPr="00C95985">
        <w:t xml:space="preserve">In April 2016, Five Rivers MetroParks (FRMP) completed its 10-year Comprehensive Master Plan (CMP).  Copies of the plan can be found at </w:t>
      </w:r>
      <w:hyperlink r:id="rId14" w:history="1">
        <w:r w:rsidRPr="00C95985">
          <w:rPr>
            <w:rStyle w:val="Hyperlink"/>
          </w:rPr>
          <w:t>www.metroparks.org/plan</w:t>
        </w:r>
      </w:hyperlink>
      <w:r w:rsidRPr="00C95985">
        <w:t xml:space="preserve">.   This plan included significant community input, benchmarking of other park agencies, and agency wide staff participation.  The CMP developed a new park typology which outlines how each park fits within the overall system, the balance between human and ecosystem, as well as the level of development that occurs </w:t>
      </w:r>
      <w:r w:rsidR="00F4407A">
        <w:t>with each park type (Chapter 2,</w:t>
      </w:r>
      <w:r w:rsidRPr="00C95985">
        <w:t xml:space="preserve"> Section 11).  The CMP also outlines recommendations that will impact the development of the park site plans (Chapters 3 and 4) and park and facility assessments (Appendix C).  Public, stakeholder, and staff feedback </w:t>
      </w:r>
      <w:r w:rsidR="00F4407A">
        <w:t>and a</w:t>
      </w:r>
      <w:r w:rsidRPr="00C95985">
        <w:t xml:space="preserve"> statistically valid survey indicated the highest prioriti</w:t>
      </w:r>
      <w:r w:rsidR="00F4407A">
        <w:t>es of the community (Chapter 2,</w:t>
      </w:r>
      <w:r w:rsidRPr="00C95985">
        <w:t xml:space="preserve"> Sections 1-6).  Consultants </w:t>
      </w:r>
      <w:r>
        <w:t>will be expected to</w:t>
      </w:r>
      <w:r w:rsidRPr="00C95985">
        <w:t xml:space="preserve"> </w:t>
      </w:r>
      <w:r w:rsidR="00F4407A">
        <w:t>familiarize themselves with</w:t>
      </w:r>
      <w:r w:rsidRPr="00C95985">
        <w:t xml:space="preserve"> the CMP</w:t>
      </w:r>
      <w:r>
        <w:t xml:space="preserve"> and incorporate its recommendations in the site plans of MetroParks facilities</w:t>
      </w:r>
      <w:r w:rsidRPr="00C95985">
        <w:t>.</w:t>
      </w:r>
      <w:r w:rsidR="00A121E1">
        <w:t xml:space="preserve"> </w:t>
      </w:r>
    </w:p>
    <w:p w14:paraId="592CBF0F" w14:textId="77777777" w:rsidR="00C95985" w:rsidRDefault="00C95985" w:rsidP="00C95985">
      <w:pPr>
        <w:pStyle w:val="NoSpacing"/>
      </w:pPr>
    </w:p>
    <w:p w14:paraId="2A678C92" w14:textId="3977F2B7" w:rsidR="002C06E4" w:rsidRDefault="002C06E4" w:rsidP="00C95985">
      <w:pPr>
        <w:pStyle w:val="NoSpacing"/>
      </w:pPr>
      <w:r>
        <w:t xml:space="preserve">The consultant shall include the following elements in the site planning process: </w:t>
      </w:r>
    </w:p>
    <w:p w14:paraId="0A1EA08D" w14:textId="116FE816" w:rsidR="002C06E4" w:rsidRDefault="002C06E4" w:rsidP="002C06E4">
      <w:pPr>
        <w:pStyle w:val="NoSpacing"/>
        <w:numPr>
          <w:ilvl w:val="0"/>
          <w:numId w:val="15"/>
        </w:numPr>
      </w:pPr>
      <w:r>
        <w:t>a public input component that address</w:t>
      </w:r>
      <w:r w:rsidR="002A1AAF">
        <w:t>es</w:t>
      </w:r>
      <w:r>
        <w:t xml:space="preserve"> all site plans collectively</w:t>
      </w:r>
    </w:p>
    <w:p w14:paraId="2D38FEFE" w14:textId="31B2387B" w:rsidR="002C06E4" w:rsidRDefault="00D42D37" w:rsidP="002C06E4">
      <w:pPr>
        <w:pStyle w:val="NoSpacing"/>
        <w:numPr>
          <w:ilvl w:val="0"/>
          <w:numId w:val="15"/>
        </w:numPr>
      </w:pPr>
      <w:r>
        <w:t>park</w:t>
      </w:r>
      <w:r w:rsidR="002C06E4">
        <w:t xml:space="preserve"> program</w:t>
      </w:r>
      <w:r w:rsidR="00361F3D">
        <w:t xml:space="preserve"> </w:t>
      </w:r>
      <w:r w:rsidR="002C06E4">
        <w:t xml:space="preserve">for review and approval </w:t>
      </w:r>
    </w:p>
    <w:p w14:paraId="6B7F3828" w14:textId="5B4F63A1" w:rsidR="002C06E4" w:rsidRDefault="002C06E4" w:rsidP="002C06E4">
      <w:pPr>
        <w:pStyle w:val="NoSpacing"/>
        <w:numPr>
          <w:ilvl w:val="0"/>
          <w:numId w:val="15"/>
        </w:numPr>
      </w:pPr>
      <w:r>
        <w:t>minimum two site plan alternatives</w:t>
      </w:r>
      <w:r w:rsidR="00361F3D">
        <w:t xml:space="preserve"> </w:t>
      </w:r>
      <w:r>
        <w:t>for review and comment</w:t>
      </w:r>
    </w:p>
    <w:p w14:paraId="7E9B1DFA" w14:textId="77777777" w:rsidR="002C06E4" w:rsidRDefault="002C06E4" w:rsidP="00C95985">
      <w:pPr>
        <w:pStyle w:val="NoSpacing"/>
      </w:pPr>
    </w:p>
    <w:p w14:paraId="24AA873B" w14:textId="4CB57DAA" w:rsidR="00C95985" w:rsidRDefault="00CC5A7C" w:rsidP="00C95985">
      <w:pPr>
        <w:pStyle w:val="NoSpacing"/>
      </w:pPr>
      <w:r>
        <w:t>The site plans will be one component of the park</w:t>
      </w:r>
      <w:r w:rsidR="00A121E1">
        <w:t>’s</w:t>
      </w:r>
      <w:r>
        <w:t xml:space="preserve"> master plan. MetroParks will develop the other components of the master plans concurrent with or subsequent to the site planning process. These components include the following:</w:t>
      </w:r>
    </w:p>
    <w:p w14:paraId="283438AC" w14:textId="724F3695" w:rsidR="00CC5A7C" w:rsidRDefault="00CC5A7C" w:rsidP="00CC5A7C">
      <w:pPr>
        <w:pStyle w:val="NoSpacing"/>
        <w:numPr>
          <w:ilvl w:val="0"/>
          <w:numId w:val="13"/>
        </w:numPr>
      </w:pPr>
      <w:r w:rsidRPr="00CC5A7C">
        <w:t>Interpretive Plan</w:t>
      </w:r>
    </w:p>
    <w:p w14:paraId="69A2B39A" w14:textId="21D11AC6" w:rsidR="00A121E1" w:rsidRPr="00CC5A7C" w:rsidRDefault="00A121E1" w:rsidP="00CC5A7C">
      <w:pPr>
        <w:pStyle w:val="NoSpacing"/>
        <w:numPr>
          <w:ilvl w:val="0"/>
          <w:numId w:val="13"/>
        </w:numPr>
      </w:pPr>
      <w:r>
        <w:t>Natural Resources Plan</w:t>
      </w:r>
    </w:p>
    <w:p w14:paraId="766ED8A0" w14:textId="77777777" w:rsidR="00CC5A7C" w:rsidRPr="00CC5A7C" w:rsidRDefault="00CC5A7C" w:rsidP="00CC5A7C">
      <w:pPr>
        <w:pStyle w:val="NoSpacing"/>
        <w:numPr>
          <w:ilvl w:val="0"/>
          <w:numId w:val="13"/>
        </w:numPr>
      </w:pPr>
      <w:r w:rsidRPr="00CC5A7C">
        <w:t>Proposed Staffing Level of Service</w:t>
      </w:r>
    </w:p>
    <w:p w14:paraId="15797088" w14:textId="77777777" w:rsidR="00CC5A7C" w:rsidRPr="00CC5A7C" w:rsidRDefault="00CC5A7C" w:rsidP="00CC5A7C">
      <w:pPr>
        <w:pStyle w:val="NoSpacing"/>
        <w:numPr>
          <w:ilvl w:val="0"/>
          <w:numId w:val="13"/>
        </w:numPr>
      </w:pPr>
      <w:r w:rsidRPr="00CC5A7C">
        <w:t>Operating costs and projected revenue opportunities</w:t>
      </w:r>
    </w:p>
    <w:p w14:paraId="6EDED55D" w14:textId="77777777" w:rsidR="00CC5A7C" w:rsidRPr="00CC5A7C" w:rsidRDefault="00CC5A7C" w:rsidP="00CC5A7C">
      <w:pPr>
        <w:pStyle w:val="NoSpacing"/>
        <w:numPr>
          <w:ilvl w:val="0"/>
          <w:numId w:val="13"/>
        </w:numPr>
      </w:pPr>
      <w:r w:rsidRPr="00CC5A7C">
        <w:t>Cost of Service Estimates</w:t>
      </w:r>
    </w:p>
    <w:p w14:paraId="75AC4752" w14:textId="77777777" w:rsidR="00CC5A7C" w:rsidRPr="00CC5A7C" w:rsidRDefault="00CC5A7C" w:rsidP="00CC5A7C">
      <w:pPr>
        <w:pStyle w:val="NoSpacing"/>
        <w:numPr>
          <w:ilvl w:val="0"/>
          <w:numId w:val="13"/>
        </w:numPr>
      </w:pPr>
      <w:r w:rsidRPr="00CC5A7C">
        <w:t>Cost Recovery Goals</w:t>
      </w:r>
    </w:p>
    <w:p w14:paraId="6D38FC6A" w14:textId="77777777" w:rsidR="00CC5A7C" w:rsidRPr="00CC5A7C" w:rsidRDefault="00CC5A7C" w:rsidP="00CC5A7C">
      <w:pPr>
        <w:pStyle w:val="NoSpacing"/>
        <w:numPr>
          <w:ilvl w:val="0"/>
          <w:numId w:val="13"/>
        </w:numPr>
      </w:pPr>
      <w:r w:rsidRPr="00CC5A7C">
        <w:t>Business Plan (if needed)</w:t>
      </w:r>
    </w:p>
    <w:p w14:paraId="3E385071" w14:textId="77777777" w:rsidR="00CC5A7C" w:rsidRPr="00CC5A7C" w:rsidRDefault="00CC5A7C" w:rsidP="00CC5A7C">
      <w:pPr>
        <w:pStyle w:val="NoSpacing"/>
        <w:numPr>
          <w:ilvl w:val="0"/>
          <w:numId w:val="13"/>
        </w:numPr>
      </w:pPr>
      <w:r w:rsidRPr="00CC5A7C">
        <w:t>Land Acquisition Plan (if needed)</w:t>
      </w:r>
    </w:p>
    <w:p w14:paraId="631F280F" w14:textId="77777777" w:rsidR="00CC5A7C" w:rsidRPr="00C95985" w:rsidRDefault="00CC5A7C" w:rsidP="00C95985">
      <w:pPr>
        <w:pStyle w:val="NoSpacing"/>
      </w:pPr>
    </w:p>
    <w:p w14:paraId="2BB4E629" w14:textId="2BB7949F" w:rsidR="00C95985" w:rsidRDefault="00CC5A7C" w:rsidP="00DF46E0">
      <w:pPr>
        <w:pStyle w:val="NoSpacing"/>
      </w:pPr>
      <w:r>
        <w:t>The following work will be performed</w:t>
      </w:r>
      <w:r w:rsidR="007A5589">
        <w:t xml:space="preserve"> or provided</w:t>
      </w:r>
      <w:r>
        <w:t xml:space="preserve"> by MetroParks:</w:t>
      </w:r>
    </w:p>
    <w:p w14:paraId="3EDC5DAD" w14:textId="3956C8B6" w:rsidR="007A5589" w:rsidRDefault="00CC5A7C" w:rsidP="00CC5A7C">
      <w:pPr>
        <w:pStyle w:val="NoSpacing"/>
        <w:numPr>
          <w:ilvl w:val="0"/>
          <w:numId w:val="14"/>
        </w:numPr>
      </w:pPr>
      <w:r>
        <w:t xml:space="preserve">Provide previous </w:t>
      </w:r>
      <w:r w:rsidR="007A5589">
        <w:t>park master plans or site plans</w:t>
      </w:r>
      <w:r w:rsidR="002C06E4">
        <w:t>, MetroParks Comprehensive Master Plan, and other documents relative to the subject parks</w:t>
      </w:r>
    </w:p>
    <w:p w14:paraId="31494D8A" w14:textId="262FDD0E" w:rsidR="00CC5A7C" w:rsidRDefault="007A5589" w:rsidP="00CC5A7C">
      <w:pPr>
        <w:pStyle w:val="NoSpacing"/>
        <w:numPr>
          <w:ilvl w:val="0"/>
          <w:numId w:val="14"/>
        </w:numPr>
      </w:pPr>
      <w:r>
        <w:t>Provide additional GIS data as required (soils, topography, utilities, boundaries, aerial photos [</w:t>
      </w:r>
      <w:proofErr w:type="spellStart"/>
      <w:r>
        <w:t>MrSID</w:t>
      </w:r>
      <w:proofErr w:type="spellEnd"/>
      <w:r>
        <w:t xml:space="preserve"> format] and existing improvements)</w:t>
      </w:r>
    </w:p>
    <w:p w14:paraId="7FE1329A" w14:textId="77777777" w:rsidR="007A5589" w:rsidRDefault="007A5589" w:rsidP="00CC5A7C">
      <w:pPr>
        <w:pStyle w:val="NoSpacing"/>
        <w:numPr>
          <w:ilvl w:val="0"/>
          <w:numId w:val="14"/>
        </w:numPr>
      </w:pPr>
      <w:r>
        <w:t>Schedule and publicize public input sessions</w:t>
      </w:r>
    </w:p>
    <w:p w14:paraId="4A68A610" w14:textId="6ED449F9" w:rsidR="007A5589" w:rsidRDefault="007A5589" w:rsidP="007A5589">
      <w:pPr>
        <w:pStyle w:val="NoSpacing"/>
        <w:numPr>
          <w:ilvl w:val="0"/>
          <w:numId w:val="14"/>
        </w:numPr>
      </w:pPr>
      <w:r>
        <w:t>Provide compiled public input surveys collected online and in parks</w:t>
      </w:r>
    </w:p>
    <w:p w14:paraId="63EDE6F1" w14:textId="77777777" w:rsidR="00CC5A7C" w:rsidRDefault="00CC5A7C" w:rsidP="00DF46E0">
      <w:pPr>
        <w:pStyle w:val="NoSpacing"/>
      </w:pPr>
    </w:p>
    <w:p w14:paraId="536EB807" w14:textId="77777777" w:rsidR="009D2016" w:rsidRDefault="005F1818" w:rsidP="00DF46E0">
      <w:pPr>
        <w:pStyle w:val="NoSpacing"/>
      </w:pPr>
      <w:r>
        <w:t xml:space="preserve">Final </w:t>
      </w:r>
      <w:r w:rsidR="00DB552C">
        <w:t>Deliverables</w:t>
      </w:r>
    </w:p>
    <w:p w14:paraId="5996D156" w14:textId="38D64248" w:rsidR="00DB552C" w:rsidRDefault="00DB552C" w:rsidP="00DF46E0">
      <w:pPr>
        <w:pStyle w:val="NoSpacing"/>
      </w:pPr>
      <w:r>
        <w:t xml:space="preserve">The consultant will deliver the elements </w:t>
      </w:r>
      <w:r w:rsidR="0037056D">
        <w:t xml:space="preserve">listed below </w:t>
      </w:r>
      <w:r>
        <w:t xml:space="preserve">at the conclusion of </w:t>
      </w:r>
      <w:r w:rsidR="002A1AAF">
        <w:t xml:space="preserve">Phase II of </w:t>
      </w:r>
      <w:r>
        <w:t>the project</w:t>
      </w:r>
      <w:r w:rsidR="0037056D">
        <w:t xml:space="preserve">. </w:t>
      </w:r>
    </w:p>
    <w:p w14:paraId="09E9C68F" w14:textId="0599F849" w:rsidR="00DB552C" w:rsidRDefault="00F37841" w:rsidP="00DB552C">
      <w:pPr>
        <w:pStyle w:val="NoSpacing"/>
        <w:numPr>
          <w:ilvl w:val="0"/>
          <w:numId w:val="9"/>
        </w:numPr>
      </w:pPr>
      <w:r>
        <w:t>T</w:t>
      </w:r>
      <w:r w:rsidR="0029510C">
        <w:t>en</w:t>
      </w:r>
      <w:r w:rsidR="005F1818">
        <w:t xml:space="preserve"> hard copies of the master plan</w:t>
      </w:r>
      <w:r w:rsidR="00FB389D">
        <w:t xml:space="preserve"> and </w:t>
      </w:r>
      <w:r>
        <w:t xml:space="preserve">four hard copies of the </w:t>
      </w:r>
      <w:r w:rsidR="00FB389D">
        <w:t>site plans</w:t>
      </w:r>
      <w:r w:rsidR="005F1818">
        <w:t xml:space="preserve"> with </w:t>
      </w:r>
      <w:r w:rsidR="00DB552C">
        <w:t>narrative and mapping elements and appendices</w:t>
      </w:r>
      <w:r>
        <w:t>,</w:t>
      </w:r>
      <w:r w:rsidR="005F1818">
        <w:t xml:space="preserve"> including</w:t>
      </w:r>
      <w:r w:rsidR="005F1818" w:rsidRPr="005F1818">
        <w:t xml:space="preserve"> </w:t>
      </w:r>
      <w:r w:rsidR="005F1818">
        <w:t xml:space="preserve">all </w:t>
      </w:r>
      <w:r w:rsidR="00C95985">
        <w:t xml:space="preserve">data and </w:t>
      </w:r>
      <w:r w:rsidR="005F1818">
        <w:t>sections listed above</w:t>
      </w:r>
      <w:r w:rsidR="00DB552C">
        <w:t>.</w:t>
      </w:r>
      <w:r w:rsidRPr="00F37841">
        <w:t xml:space="preserve"> </w:t>
      </w:r>
      <w:r>
        <w:t xml:space="preserve">One electronic .pdf version of the same. </w:t>
      </w:r>
    </w:p>
    <w:p w14:paraId="68730828" w14:textId="77777777" w:rsidR="00DB552C" w:rsidRDefault="00DB552C" w:rsidP="00DB552C">
      <w:pPr>
        <w:pStyle w:val="NoSpacing"/>
        <w:numPr>
          <w:ilvl w:val="0"/>
          <w:numId w:val="9"/>
        </w:numPr>
      </w:pPr>
      <w:r>
        <w:t>GIS files for all mapping components of the plan</w:t>
      </w:r>
    </w:p>
    <w:p w14:paraId="200CC6D1" w14:textId="77777777" w:rsidR="00DB552C" w:rsidRDefault="00DB552C" w:rsidP="00DB552C">
      <w:pPr>
        <w:pStyle w:val="NoSpacing"/>
        <w:numPr>
          <w:ilvl w:val="0"/>
          <w:numId w:val="9"/>
        </w:numPr>
      </w:pPr>
      <w:r>
        <w:t xml:space="preserve">Capital improvement </w:t>
      </w:r>
      <w:r w:rsidR="00E979B7">
        <w:t>plan including phasing and cost estimates</w:t>
      </w:r>
    </w:p>
    <w:p w14:paraId="25340310" w14:textId="77777777" w:rsidR="00DF46E0" w:rsidRDefault="00DF46E0" w:rsidP="00DF46E0">
      <w:pPr>
        <w:pStyle w:val="NoSpacing"/>
      </w:pPr>
    </w:p>
    <w:p w14:paraId="57664D0F" w14:textId="6162ADB5" w:rsidR="009D2016" w:rsidRDefault="00E979B7" w:rsidP="00C95985">
      <w:pPr>
        <w:pStyle w:val="Heading2"/>
      </w:pPr>
      <w:r>
        <w:t>Schedule</w:t>
      </w:r>
      <w:r w:rsidR="00C95985">
        <w:t xml:space="preserve"> and Fees</w:t>
      </w:r>
    </w:p>
    <w:p w14:paraId="0AA726E6" w14:textId="0903CE72" w:rsidR="00E979B7" w:rsidRDefault="00E979B7" w:rsidP="00DF46E0">
      <w:pPr>
        <w:pStyle w:val="NoSpacing"/>
      </w:pPr>
      <w:r>
        <w:t xml:space="preserve">The project will </w:t>
      </w:r>
      <w:r w:rsidR="0029510C">
        <w:t>be</w:t>
      </w:r>
      <w:r>
        <w:t xml:space="preserve"> comple</w:t>
      </w:r>
      <w:r w:rsidR="00CF660B">
        <w:t>ted in 12</w:t>
      </w:r>
      <w:r>
        <w:t xml:space="preserve"> months. Details of the schedule will be determined during contract negotiations.</w:t>
      </w:r>
    </w:p>
    <w:p w14:paraId="185C4AE9" w14:textId="453BBD99" w:rsidR="009D2016" w:rsidRDefault="009D2016" w:rsidP="00DF46E0">
      <w:pPr>
        <w:pStyle w:val="NoSpacing"/>
      </w:pPr>
    </w:p>
    <w:p w14:paraId="6C6DBAC1" w14:textId="5BDA2B9B" w:rsidR="00C95985" w:rsidRDefault="00DF46E0" w:rsidP="00DF46E0">
      <w:pPr>
        <w:pStyle w:val="NoSpacing"/>
      </w:pPr>
      <w:r>
        <w:t xml:space="preserve">The </w:t>
      </w:r>
      <w:r w:rsidR="00E979B7">
        <w:t xml:space="preserve">project </w:t>
      </w:r>
      <w:r>
        <w:t>budget</w:t>
      </w:r>
      <w:r w:rsidR="00F4407A">
        <w:t>, currently estimated at</w:t>
      </w:r>
      <w:r w:rsidR="00A2287E">
        <w:t xml:space="preserve"> </w:t>
      </w:r>
      <w:r w:rsidR="00A2287E" w:rsidRPr="00D42D37">
        <w:t>$3</w:t>
      </w:r>
      <w:r w:rsidR="00D42D37" w:rsidRPr="00D42D37">
        <w:t>40</w:t>
      </w:r>
      <w:r w:rsidR="00A2287E" w:rsidRPr="00D42D37">
        <w:t>,000</w:t>
      </w:r>
      <w:r w:rsidR="00F4407A" w:rsidRPr="00D42D37">
        <w:t>,</w:t>
      </w:r>
      <w:r>
        <w:t xml:space="preserve"> </w:t>
      </w:r>
      <w:r w:rsidR="00D42D37">
        <w:t>must cover all</w:t>
      </w:r>
      <w:r w:rsidR="00C95985">
        <w:t xml:space="preserve"> expenses</w:t>
      </w:r>
      <w:r w:rsidR="002A1AAF">
        <w:t>, including reimbursable expenses</w:t>
      </w:r>
      <w:r>
        <w:t xml:space="preserve">. </w:t>
      </w:r>
      <w:r w:rsidR="00D42D37">
        <w:t xml:space="preserve">Additional funding may come to the project for site planning </w:t>
      </w:r>
      <w:r w:rsidR="002A1AAF">
        <w:t>during</w:t>
      </w:r>
      <w:r w:rsidR="00D42D37">
        <w:t xml:space="preserve"> 2017. </w:t>
      </w:r>
      <w:r>
        <w:t xml:space="preserve">The consultant shall </w:t>
      </w:r>
      <w:r w:rsidR="00BC53FC">
        <w:t>base</w:t>
      </w:r>
      <w:r>
        <w:t xml:space="preserve"> the scope of work described in the project approach </w:t>
      </w:r>
      <w:r w:rsidR="00DB552C">
        <w:t xml:space="preserve">in their submittal </w:t>
      </w:r>
      <w:r w:rsidR="00E979B7">
        <w:t xml:space="preserve">based </w:t>
      </w:r>
      <w:r w:rsidR="00DB552C">
        <w:t>on the</w:t>
      </w:r>
      <w:r>
        <w:t xml:space="preserve"> </w:t>
      </w:r>
      <w:r w:rsidR="00F4407A">
        <w:t xml:space="preserve">currently estimated </w:t>
      </w:r>
      <w:r>
        <w:t>project budget</w:t>
      </w:r>
      <w:r w:rsidR="00BC53FC">
        <w:t>.</w:t>
      </w:r>
      <w:r w:rsidR="00D42D37">
        <w:t xml:space="preserve"> </w:t>
      </w:r>
    </w:p>
    <w:p w14:paraId="081D5D97" w14:textId="77777777" w:rsidR="0019209D" w:rsidRDefault="0019209D" w:rsidP="0019209D">
      <w:pPr>
        <w:pStyle w:val="Heading2"/>
      </w:pPr>
      <w:bookmarkStart w:id="8" w:name="_Toc460333477"/>
      <w:r>
        <w:t>Submission Requirements</w:t>
      </w:r>
      <w:bookmarkEnd w:id="8"/>
    </w:p>
    <w:p w14:paraId="699C1AC8" w14:textId="4CE11DF5" w:rsidR="009D2016" w:rsidRPr="009D2016" w:rsidRDefault="009D2016" w:rsidP="009D2016">
      <w:pPr>
        <w:pStyle w:val="NoSpacing"/>
      </w:pPr>
      <w:r w:rsidRPr="009D2016">
        <w:t xml:space="preserve">The </w:t>
      </w:r>
      <w:r w:rsidR="0029510C">
        <w:t xml:space="preserve">statement of qualifications </w:t>
      </w:r>
      <w:r w:rsidRPr="009D2016">
        <w:t xml:space="preserve">shall include the </w:t>
      </w:r>
      <w:r w:rsidR="00A3506E">
        <w:t>elements listed below.</w:t>
      </w:r>
      <w:r w:rsidR="00A3506E" w:rsidRPr="00A3506E">
        <w:t xml:space="preserve"> </w:t>
      </w:r>
      <w:r w:rsidR="00A3506E">
        <w:t>Ohio Revised Code requires that public agencies select consultants on the basis of qualifications only. Consultants shall not include fees in their statement of qualifications.</w:t>
      </w:r>
    </w:p>
    <w:p w14:paraId="24BC5BF3" w14:textId="47FFA1CF" w:rsidR="00DF46E0" w:rsidRPr="009D2016" w:rsidRDefault="00DF46E0" w:rsidP="00DF46E0">
      <w:pPr>
        <w:pStyle w:val="NoSpacing"/>
        <w:numPr>
          <w:ilvl w:val="0"/>
          <w:numId w:val="4"/>
        </w:numPr>
      </w:pPr>
      <w:r>
        <w:t>Project Approach:</w:t>
      </w:r>
      <w:r w:rsidR="009D2016" w:rsidRPr="009D2016">
        <w:t xml:space="preserve"> description of your project approach, including familiarity and understanding of the project, </w:t>
      </w:r>
      <w:r w:rsidR="00E979B7" w:rsidRPr="009D2016">
        <w:t>key aspects</w:t>
      </w:r>
      <w:r w:rsidR="00E979B7">
        <w:t xml:space="preserve"> of the project</w:t>
      </w:r>
      <w:r w:rsidR="00E979B7" w:rsidRPr="009D2016">
        <w:t xml:space="preserve">, </w:t>
      </w:r>
      <w:r w:rsidR="00E979B7">
        <w:t xml:space="preserve">scope of work, </w:t>
      </w:r>
      <w:r w:rsidR="002C06E4">
        <w:t>client communication</w:t>
      </w:r>
      <w:r w:rsidR="00CC5A7C">
        <w:t xml:space="preserve">, deliverables, </w:t>
      </w:r>
      <w:r>
        <w:t>and project schedule.</w:t>
      </w:r>
    </w:p>
    <w:p w14:paraId="69204554" w14:textId="77777777" w:rsidR="009D2016" w:rsidRPr="009D2016" w:rsidRDefault="00E979B7" w:rsidP="009D2016">
      <w:pPr>
        <w:pStyle w:val="NoSpacing"/>
        <w:numPr>
          <w:ilvl w:val="0"/>
          <w:numId w:val="4"/>
        </w:numPr>
      </w:pPr>
      <w:r>
        <w:lastRenderedPageBreak/>
        <w:t>Project T</w:t>
      </w:r>
      <w:r w:rsidR="00DF46E0">
        <w:t>eam: a</w:t>
      </w:r>
      <w:r w:rsidR="009D2016" w:rsidRPr="009D2016">
        <w:t xml:space="preserve"> description of the </w:t>
      </w:r>
      <w:r>
        <w:t>prime consultant</w:t>
      </w:r>
      <w:r w:rsidR="009D2016" w:rsidRPr="009D2016">
        <w:t xml:space="preserve"> and subconsultants, </w:t>
      </w:r>
      <w:r w:rsidR="009D2016">
        <w:t>including</w:t>
      </w:r>
      <w:r w:rsidR="009D2016" w:rsidRPr="009D2016">
        <w:t xml:space="preserve"> </w:t>
      </w:r>
      <w:r>
        <w:t xml:space="preserve">project roles and </w:t>
      </w:r>
      <w:r w:rsidR="009D2016" w:rsidRPr="009D2016">
        <w:t>areas of expertise and experience</w:t>
      </w:r>
      <w:r>
        <w:t>. Include resumes</w:t>
      </w:r>
      <w:r w:rsidRPr="009D2016">
        <w:t xml:space="preserve"> of key staff </w:t>
      </w:r>
      <w:r>
        <w:t>assigned to</w:t>
      </w:r>
      <w:r w:rsidRPr="009D2016">
        <w:t xml:space="preserve"> the project. Identify i</w:t>
      </w:r>
      <w:r>
        <w:t>ndividual staff’s specific role</w:t>
      </w:r>
      <w:r w:rsidRPr="009D2016">
        <w:t xml:space="preserve"> on the project, including the principal-in-charge</w:t>
      </w:r>
      <w:r>
        <w:t xml:space="preserve"> and</w:t>
      </w:r>
      <w:r w:rsidRPr="009D2016">
        <w:t xml:space="preserve"> project manager.</w:t>
      </w:r>
      <w:r w:rsidR="009D2016">
        <w:t xml:space="preserve"> Highli</w:t>
      </w:r>
      <w:r>
        <w:t>ght experience in riverfront master planning.</w:t>
      </w:r>
    </w:p>
    <w:p w14:paraId="16108F5E" w14:textId="77777777" w:rsidR="009D2016" w:rsidRPr="009D2016" w:rsidRDefault="009D2016" w:rsidP="009D2016">
      <w:pPr>
        <w:pStyle w:val="NoSpacing"/>
        <w:numPr>
          <w:ilvl w:val="0"/>
          <w:numId w:val="4"/>
        </w:numPr>
      </w:pPr>
      <w:r w:rsidRPr="009D2016">
        <w:t>Hourly rates</w:t>
      </w:r>
      <w:r w:rsidR="00DF46E0">
        <w:t>: rates</w:t>
      </w:r>
      <w:r w:rsidRPr="009D2016">
        <w:t xml:space="preserve"> of all positions within the firm for prime consultant and any proposed sub-consultants.</w:t>
      </w:r>
    </w:p>
    <w:p w14:paraId="319BEC42" w14:textId="77777777" w:rsidR="00F4407A" w:rsidRPr="009D2016" w:rsidRDefault="00F4407A" w:rsidP="00F4407A">
      <w:pPr>
        <w:pStyle w:val="NoSpacing"/>
        <w:numPr>
          <w:ilvl w:val="0"/>
          <w:numId w:val="4"/>
        </w:numPr>
      </w:pPr>
      <w:r>
        <w:t>Benchmarking Projects: e</w:t>
      </w:r>
      <w:r w:rsidRPr="009D2016">
        <w:t xml:space="preserve">xamples of </w:t>
      </w:r>
      <w:r>
        <w:t>five</w:t>
      </w:r>
      <w:r w:rsidRPr="009D2016">
        <w:t xml:space="preserve"> </w:t>
      </w:r>
      <w:r>
        <w:t xml:space="preserve">(minimum) </w:t>
      </w:r>
      <w:r w:rsidRPr="009D2016">
        <w:t xml:space="preserve">similar projects the </w:t>
      </w:r>
      <w:r>
        <w:t>prime consultant and/or subconsultants have</w:t>
      </w:r>
      <w:r w:rsidRPr="009D2016">
        <w:t xml:space="preserve"> performed including </w:t>
      </w:r>
      <w:r>
        <w:t>the</w:t>
      </w:r>
      <w:r w:rsidRPr="009D2016">
        <w:t xml:space="preserve"> firm’s role, scope of responsibility, total project scope, total project cost, cost of you</w:t>
      </w:r>
      <w:r>
        <w:t>r firm’s scope, and client cont</w:t>
      </w:r>
      <w:r w:rsidRPr="009D2016">
        <w:t>act information.</w:t>
      </w:r>
    </w:p>
    <w:p w14:paraId="1458D98D" w14:textId="77777777" w:rsidR="009D2016" w:rsidRPr="009D2016" w:rsidRDefault="00DF46E0" w:rsidP="009D2016">
      <w:pPr>
        <w:pStyle w:val="NoSpacing"/>
        <w:numPr>
          <w:ilvl w:val="0"/>
          <w:numId w:val="4"/>
        </w:numPr>
      </w:pPr>
      <w:r>
        <w:t>Capacity: The team’s c</w:t>
      </w:r>
      <w:r w:rsidR="009D2016" w:rsidRPr="009D2016">
        <w:t xml:space="preserve">apacity to perform the work, including the size </w:t>
      </w:r>
      <w:r w:rsidR="00D144F3">
        <w:t>of the firm</w:t>
      </w:r>
      <w:r>
        <w:t>(s)</w:t>
      </w:r>
      <w:r w:rsidR="00D144F3">
        <w:t xml:space="preserve">, </w:t>
      </w:r>
      <w:r w:rsidR="009D2016" w:rsidRPr="009D2016">
        <w:t xml:space="preserve">availability of </w:t>
      </w:r>
      <w:r w:rsidR="00D144F3">
        <w:t xml:space="preserve">key </w:t>
      </w:r>
      <w:r w:rsidR="009D2016" w:rsidRPr="009D2016">
        <w:t>staff</w:t>
      </w:r>
      <w:r>
        <w:t xml:space="preserve"> in terms of percentage of time available to devote to the various phases of this project,</w:t>
      </w:r>
      <w:r w:rsidR="009D2016" w:rsidRPr="009D2016">
        <w:t xml:space="preserve"> and a list of projects in progress with due dates</w:t>
      </w:r>
      <w:r>
        <w:t xml:space="preserve"> and key staff’s percent time devoted to those projects</w:t>
      </w:r>
      <w:r w:rsidR="009D2016" w:rsidRPr="009D2016">
        <w:t>.</w:t>
      </w:r>
    </w:p>
    <w:p w14:paraId="744E704B" w14:textId="77777777" w:rsidR="009D2016" w:rsidRPr="009D2016" w:rsidRDefault="00ED02D6" w:rsidP="009D2016">
      <w:pPr>
        <w:pStyle w:val="NoSpacing"/>
        <w:numPr>
          <w:ilvl w:val="0"/>
          <w:numId w:val="4"/>
        </w:numPr>
      </w:pPr>
      <w:r>
        <w:t>References: a</w:t>
      </w:r>
      <w:r w:rsidR="009D2016" w:rsidRPr="009D2016">
        <w:t xml:space="preserve">t least three </w:t>
      </w:r>
      <w:r>
        <w:t xml:space="preserve">client </w:t>
      </w:r>
      <w:r w:rsidR="009D2016" w:rsidRPr="009D2016">
        <w:t>references</w:t>
      </w:r>
      <w:r>
        <w:t xml:space="preserve"> </w:t>
      </w:r>
      <w:r w:rsidR="00E979B7">
        <w:t xml:space="preserve">including </w:t>
      </w:r>
      <w:r w:rsidR="00E979B7" w:rsidRPr="009D2016">
        <w:t>full contact information</w:t>
      </w:r>
      <w:r w:rsidR="00E979B7">
        <w:t xml:space="preserve"> </w:t>
      </w:r>
      <w:r>
        <w:t>from work performed in the past three years</w:t>
      </w:r>
      <w:r w:rsidR="009D2016" w:rsidRPr="009D2016">
        <w:t xml:space="preserve">. </w:t>
      </w:r>
    </w:p>
    <w:p w14:paraId="0036D8FF" w14:textId="77777777" w:rsidR="009D2016" w:rsidRPr="009D2016" w:rsidRDefault="009D2016" w:rsidP="009D2016">
      <w:pPr>
        <w:pStyle w:val="NoSpacing"/>
      </w:pPr>
    </w:p>
    <w:p w14:paraId="532F69E7" w14:textId="77777777" w:rsidR="0019209D" w:rsidRPr="00D144F3" w:rsidRDefault="009D2016" w:rsidP="00D144F3">
      <w:pPr>
        <w:pStyle w:val="NoSpacing"/>
        <w:rPr>
          <w:rFonts w:ascii="Arial" w:hAnsi="Arial"/>
        </w:rPr>
      </w:pPr>
      <w:r>
        <w:t>Statements of qualifications</w:t>
      </w:r>
      <w:r w:rsidR="00E979B7">
        <w:t xml:space="preserve"> should total no more than 30</w:t>
      </w:r>
      <w:r w:rsidRPr="009D2016">
        <w:t xml:space="preserve"> pages.</w:t>
      </w:r>
      <w:r>
        <w:t xml:space="preserve"> All submissions shall be electronic via email</w:t>
      </w:r>
      <w:r w:rsidR="00A01EA9">
        <w:t xml:space="preserve">, </w:t>
      </w:r>
      <w:r>
        <w:t>Dropbox</w:t>
      </w:r>
      <w:r w:rsidR="00A01EA9">
        <w:t xml:space="preserve"> or other file sharing method</w:t>
      </w:r>
      <w:r>
        <w:t>.</w:t>
      </w:r>
      <w:r w:rsidR="00A01EA9">
        <w:t xml:space="preserve"> </w:t>
      </w:r>
      <w:r w:rsidR="00A01EA9" w:rsidRPr="00310D31">
        <w:t>It is the responsibility of the submitter to ensure that any submission method is successfully received by Five Rivers MetroParks by the submission deadline.</w:t>
      </w:r>
      <w:r w:rsidR="00A01EA9">
        <w:t xml:space="preserve"> </w:t>
      </w:r>
      <w:r>
        <w:t xml:space="preserve"> Late submissions will not be accepted. </w:t>
      </w:r>
    </w:p>
    <w:p w14:paraId="5CFEB6C2" w14:textId="77777777" w:rsidR="0019209D" w:rsidRDefault="0019209D" w:rsidP="0019209D">
      <w:pPr>
        <w:pStyle w:val="Heading2"/>
      </w:pPr>
      <w:r>
        <w:t xml:space="preserve"> </w:t>
      </w:r>
      <w:bookmarkStart w:id="9" w:name="_Toc460333478"/>
      <w:r>
        <w:t>Selection Process</w:t>
      </w:r>
      <w:r w:rsidR="009D2016">
        <w:t xml:space="preserve"> and Schedule</w:t>
      </w:r>
      <w:bookmarkEnd w:id="9"/>
    </w:p>
    <w:p w14:paraId="609EEEB2" w14:textId="39401FD5" w:rsidR="003F5DBB" w:rsidRDefault="00D144F3" w:rsidP="009F27FD">
      <w:pPr>
        <w:pStyle w:val="NoSpacing"/>
      </w:pPr>
      <w:r>
        <w:t>Consultant s</w:t>
      </w:r>
      <w:r w:rsidRPr="00D144F3">
        <w:t>election will be made based on the project requirements and the criteria outlined in this RFQ</w:t>
      </w:r>
      <w:r w:rsidR="00ED02D6">
        <w:t>,</w:t>
      </w:r>
      <w:r>
        <w:t xml:space="preserve"> including experience in meeting similar project goals</w:t>
      </w:r>
      <w:r w:rsidRPr="00D144F3">
        <w:t xml:space="preserve">. Five Rivers MetroParks reserves the right to reject all submittals, to negotiate a select portion of the scope described, </w:t>
      </w:r>
      <w:r w:rsidR="00F4407A">
        <w:t>and</w:t>
      </w:r>
      <w:r w:rsidRPr="00D144F3">
        <w:t xml:space="preserve"> to develop a short list of interested firms and interview that short list as a second step of the selection process. MetroParks will enter into negotiations with the preferred firm regarding scope of work and fees. Should agreement on scope and fees not be reached, MetroParks will move to the next preferred firm.</w:t>
      </w:r>
      <w:r w:rsidR="0029510C">
        <w:t xml:space="preserve"> The intent is to select a consultant and come to terms in </w:t>
      </w:r>
      <w:r w:rsidR="00D42D37">
        <w:t>March 2017</w:t>
      </w:r>
      <w:r w:rsidR="0029510C">
        <w:t>.</w:t>
      </w:r>
      <w:r w:rsidR="007A5589">
        <w:t xml:space="preserve"> The contract w</w:t>
      </w:r>
      <w:r w:rsidR="007A5589" w:rsidRPr="002A1AAF">
        <w:t xml:space="preserve">ill be based on </w:t>
      </w:r>
      <w:r w:rsidR="00C95985" w:rsidRPr="002A1AAF">
        <w:t>MetroParks’ Standard Form Agreement</w:t>
      </w:r>
      <w:r w:rsidR="007A5589" w:rsidRPr="002A1AAF">
        <w:t xml:space="preserve"> (</w:t>
      </w:r>
      <w:r w:rsidR="008629BC" w:rsidRPr="002A1AAF">
        <w:t>Exhibit B</w:t>
      </w:r>
      <w:r w:rsidR="007A5589" w:rsidRPr="002A1AAF">
        <w:t>)</w:t>
      </w:r>
      <w:r w:rsidR="00D42D37" w:rsidRPr="002A1AAF">
        <w:t>.</w:t>
      </w:r>
      <w:r w:rsidR="008629BC" w:rsidRPr="002A1AAF">
        <w:t xml:space="preserve"> </w:t>
      </w:r>
    </w:p>
    <w:p w14:paraId="1BD027AD" w14:textId="77777777" w:rsidR="003F5DBB" w:rsidRDefault="003F5DBB" w:rsidP="009F27FD">
      <w:pPr>
        <w:pStyle w:val="NoSpacing"/>
      </w:pPr>
    </w:p>
    <w:p w14:paraId="4FE74327" w14:textId="77777777" w:rsidR="003F5DBB" w:rsidRDefault="003F5DBB">
      <w:r>
        <w:br w:type="page"/>
      </w:r>
    </w:p>
    <w:p w14:paraId="250268A8" w14:textId="77777777" w:rsidR="003F5DBB" w:rsidRDefault="003F5DBB" w:rsidP="003F5DBB">
      <w:pPr>
        <w:pStyle w:val="Heading1"/>
      </w:pPr>
      <w:r>
        <w:lastRenderedPageBreak/>
        <w:t>Exhibit A</w:t>
      </w:r>
    </w:p>
    <w:p w14:paraId="04556406" w14:textId="452D102C" w:rsidR="00805A7F" w:rsidRPr="00805A7F" w:rsidRDefault="00805A7F" w:rsidP="00805A7F"/>
    <w:p w14:paraId="6D77532A" w14:textId="5227424F" w:rsidR="006A14E4" w:rsidRDefault="00293F3A" w:rsidP="006A14E4">
      <w:pPr>
        <w:pStyle w:val="Heading1"/>
      </w:pPr>
      <w:r>
        <w:rPr>
          <w:rFonts w:eastAsia="Times New Roman"/>
          <w:noProof/>
        </w:rPr>
        <w:drawing>
          <wp:inline distT="0" distB="0" distL="0" distR="0" wp14:anchorId="4614E7CA" wp14:editId="78B422CD">
            <wp:extent cx="5943600" cy="4530559"/>
            <wp:effectExtent l="0" t="0" r="0" b="3810"/>
            <wp:docPr id="11" name="Picture 11" descr="cid:07CE03EB-B9E7-4842-85F6-6C76305BCCDD@metropark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ECD202-8FE0-4850-9026-504A8B1EE703" descr="cid:07CE03EB-B9E7-4842-85F6-6C76305BCCDD@metroparks.or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943600" cy="4530559"/>
                    </a:xfrm>
                    <a:prstGeom prst="rect">
                      <a:avLst/>
                    </a:prstGeom>
                    <a:noFill/>
                    <a:ln>
                      <a:noFill/>
                    </a:ln>
                  </pic:spPr>
                </pic:pic>
              </a:graphicData>
            </a:graphic>
          </wp:inline>
        </w:drawing>
      </w:r>
      <w:r w:rsidR="008629BC" w:rsidRPr="008629BC">
        <w:t xml:space="preserve"> </w:t>
      </w:r>
    </w:p>
    <w:p w14:paraId="49817066" w14:textId="77777777" w:rsidR="006A14E4" w:rsidRDefault="006A14E4">
      <w:pPr>
        <w:rPr>
          <w:rFonts w:asciiTheme="majorHAnsi" w:eastAsiaTheme="majorEastAsia" w:hAnsiTheme="majorHAnsi" w:cstheme="majorBidi"/>
          <w:b/>
          <w:bCs/>
          <w:color w:val="365F91" w:themeColor="accent1" w:themeShade="BF"/>
          <w:sz w:val="28"/>
          <w:szCs w:val="28"/>
        </w:rPr>
      </w:pPr>
      <w:r>
        <w:br w:type="page"/>
      </w:r>
    </w:p>
    <w:p w14:paraId="4876690D" w14:textId="76D8C2EE" w:rsidR="00C95985" w:rsidRDefault="006A14E4" w:rsidP="006A14E4">
      <w:pPr>
        <w:pStyle w:val="Heading1"/>
      </w:pPr>
      <w:r>
        <w:lastRenderedPageBreak/>
        <w:t>Exhibit B</w:t>
      </w:r>
    </w:p>
    <w:p w14:paraId="05C1CCC1" w14:textId="77777777" w:rsidR="006A14E4" w:rsidRDefault="006A14E4" w:rsidP="006A14E4"/>
    <w:p w14:paraId="3F0E662C" w14:textId="77777777" w:rsidR="00A121E1" w:rsidRPr="00472100" w:rsidRDefault="00A121E1" w:rsidP="00A121E1">
      <w:pPr>
        <w:spacing w:after="240"/>
        <w:jc w:val="center"/>
        <w:rPr>
          <w:b/>
          <w:bCs/>
          <w:sz w:val="32"/>
          <w:szCs w:val="32"/>
        </w:rPr>
      </w:pPr>
      <w:r>
        <w:rPr>
          <w:b/>
          <w:bCs/>
        </w:rPr>
        <w:t xml:space="preserve">PROFESSIONAL SERVICES </w:t>
      </w:r>
      <w:r w:rsidRPr="00472100">
        <w:rPr>
          <w:b/>
          <w:bCs/>
        </w:rPr>
        <w:t>AGREEMENT</w:t>
      </w:r>
      <w:r w:rsidRPr="00472100">
        <w:rPr>
          <w:b/>
          <w:bCs/>
        </w:rPr>
        <w:br/>
        <w:t>FOR</w:t>
      </w:r>
      <w:r>
        <w:rPr>
          <w:b/>
          <w:bCs/>
        </w:rPr>
        <w:br/>
      </w:r>
      <w:r w:rsidRPr="00472100">
        <w:rPr>
          <w:b/>
          <w:bCs/>
        </w:rPr>
        <w:br/>
      </w:r>
      <w:sdt>
        <w:sdtPr>
          <w:rPr>
            <w:rStyle w:val="Fill-In"/>
          </w:rPr>
          <w:alias w:val="Project Definition"/>
          <w:tag w:val="Project Definition"/>
          <w:id w:val="-273637600"/>
          <w:placeholder>
            <w:docPart w:val="9564349963BE44008EF9C2359500BD0D"/>
          </w:placeholder>
        </w:sdtPr>
        <w:sdtEndPr>
          <w:rPr>
            <w:rStyle w:val="DefaultParagraphFont"/>
            <w:rFonts w:asciiTheme="minorHAnsi" w:hAnsiTheme="minorHAnsi"/>
            <w:b w:val="0"/>
            <w:bCs/>
            <w:sz w:val="32"/>
            <w:szCs w:val="32"/>
          </w:rPr>
        </w:sdtEndPr>
        <w:sdtContent>
          <w:r>
            <w:rPr>
              <w:rStyle w:val="Fill-In"/>
            </w:rPr>
            <w:t>Project Name</w:t>
          </w:r>
        </w:sdtContent>
      </w:sdt>
    </w:p>
    <w:p w14:paraId="267275B6" w14:textId="77777777" w:rsidR="00A121E1" w:rsidRPr="007B3B52" w:rsidRDefault="00A121E1" w:rsidP="00A121E1">
      <w:pPr>
        <w:spacing w:after="240" w:line="480" w:lineRule="auto"/>
        <w:jc w:val="center"/>
      </w:pPr>
      <w:r w:rsidRPr="007B3B52">
        <w:t xml:space="preserve">AGREEMENT made as of this </w:t>
      </w:r>
      <w:sdt>
        <w:sdtPr>
          <w:rPr>
            <w:b/>
          </w:rPr>
          <w:alias w:val="Date"/>
          <w:tag w:val="Date"/>
          <w:id w:val="-871991485"/>
          <w:placeholder>
            <w:docPart w:val="8F3261A0743B4BD2B98B784C6B09B4B4"/>
          </w:placeholder>
          <w:date w:fullDate="2016-09-30T00:00:00Z">
            <w:dateFormat w:val="M/d/yyyy"/>
            <w:lid w:val="en-US"/>
            <w:storeMappedDataAs w:val="dateTime"/>
            <w:calendar w:val="gregorian"/>
          </w:date>
        </w:sdtPr>
        <w:sdtContent>
          <w:r>
            <w:rPr>
              <w:b/>
            </w:rPr>
            <w:t>9/30/2016</w:t>
          </w:r>
        </w:sdtContent>
      </w:sdt>
      <w:r w:rsidRPr="007B3B52">
        <w:br/>
        <w:t>BY AND</w:t>
      </w:r>
      <w:r>
        <w:t xml:space="preserve"> BETWEEN</w:t>
      </w:r>
      <w:r w:rsidRPr="007B3B52">
        <w:t xml:space="preserve"> </w:t>
      </w:r>
      <w:r>
        <w:fldChar w:fldCharType="begin"/>
      </w:r>
      <w:r>
        <w:instrText xml:space="preserve"> FILLIN  Between2  \* MERGEFORMAT </w:instrText>
      </w:r>
      <w:r>
        <w:fldChar w:fldCharType="end"/>
      </w:r>
      <w:r>
        <w:br/>
      </w:r>
      <w:sdt>
        <w:sdtPr>
          <w:rPr>
            <w:rStyle w:val="Fill-In"/>
          </w:rPr>
          <w:alias w:val="Name of Company/Consultant"/>
          <w:tag w:val="Name of Company/Consultant"/>
          <w:id w:val="1974248529"/>
          <w:placeholder>
            <w:docPart w:val="0431C67959484F46AE2042904E7B2563"/>
          </w:placeholder>
          <w:showingPlcHdr/>
        </w:sdtPr>
        <w:sdtEndPr>
          <w:rPr>
            <w:rStyle w:val="DefaultParagraphFont"/>
            <w:rFonts w:asciiTheme="minorHAnsi" w:hAnsiTheme="minorHAnsi"/>
            <w:b w:val="0"/>
            <w:sz w:val="22"/>
          </w:rPr>
        </w:sdtEndPr>
        <w:sdtContent>
          <w:r w:rsidRPr="002C70D6">
            <w:rPr>
              <w:rStyle w:val="PlaceholderText"/>
              <w:b/>
            </w:rPr>
            <w:t>Click here to enter Consultant Name</w:t>
          </w:r>
        </w:sdtContent>
      </w:sdt>
      <w:r w:rsidRPr="007B3B52">
        <w:t xml:space="preserve"> (“Consultant”</w:t>
      </w:r>
      <w:proofErr w:type="gramStart"/>
      <w:r w:rsidRPr="007B3B52">
        <w:t>)</w:t>
      </w:r>
      <w:proofErr w:type="gramEnd"/>
      <w:r w:rsidRPr="007B3B52">
        <w:br/>
        <w:t>AND</w:t>
      </w:r>
      <w:r w:rsidRPr="00472100">
        <w:br/>
        <w:t>Five Rivers MetroParks (“MetroParks”)</w:t>
      </w:r>
      <w:r w:rsidRPr="00472100">
        <w:br/>
      </w:r>
      <w:r w:rsidRPr="007B3B52">
        <w:t xml:space="preserve">TYPE OF AGREEMENT: </w:t>
      </w:r>
      <w:r>
        <w:t xml:space="preserve">Professional </w:t>
      </w:r>
      <w:r w:rsidRPr="007B3B52">
        <w:t>Service</w:t>
      </w:r>
      <w:r>
        <w:t>s</w:t>
      </w:r>
      <w:r w:rsidRPr="007B3B52">
        <w:t xml:space="preserve"> Contract</w:t>
      </w:r>
    </w:p>
    <w:p w14:paraId="101A84C9" w14:textId="77777777" w:rsidR="00A121E1" w:rsidRPr="00B94D50" w:rsidRDefault="00A121E1" w:rsidP="00A121E1">
      <w:pPr>
        <w:spacing w:after="240"/>
        <w:ind w:firstLine="720"/>
        <w:rPr>
          <w:b/>
        </w:rPr>
      </w:pPr>
      <w:proofErr w:type="gramStart"/>
      <w:r w:rsidRPr="007B3B52">
        <w:rPr>
          <w:b/>
          <w:bCs/>
        </w:rPr>
        <w:t xml:space="preserve">WHEREAS, </w:t>
      </w:r>
      <w:r w:rsidRPr="00953EF4">
        <w:rPr>
          <w:bCs/>
        </w:rPr>
        <w:t>Five Rivers</w:t>
      </w:r>
      <w:r w:rsidRPr="007B3B52">
        <w:rPr>
          <w:b/>
          <w:bCs/>
        </w:rPr>
        <w:t xml:space="preserve"> </w:t>
      </w:r>
      <w:r w:rsidRPr="007B3B52">
        <w:t xml:space="preserve">MetroParks desires </w:t>
      </w:r>
      <w:sdt>
        <w:sdtPr>
          <w:id w:val="420142680"/>
          <w:placeholder>
            <w:docPart w:val="3CA02830DDC445E18F5E7BEC6CBE6223"/>
          </w:placeholder>
        </w:sdtPr>
        <w:sdtContent>
          <w:sdt>
            <w:sdtPr>
              <w:id w:val="-274335050"/>
              <w:placeholder>
                <w:docPart w:val="3CA02830DDC445E18F5E7BEC6CBE6223"/>
              </w:placeholder>
              <w:showingPlcHdr/>
            </w:sdtPr>
            <w:sdtContent>
              <w:r w:rsidRPr="00283749">
                <w:rPr>
                  <w:rStyle w:val="PlaceholderText"/>
                </w:rPr>
                <w:t>Click here to enter text.</w:t>
              </w:r>
              <w:proofErr w:type="gramEnd"/>
            </w:sdtContent>
          </w:sdt>
        </w:sdtContent>
      </w:sdt>
      <w:r w:rsidRPr="00B94D50">
        <w:rPr>
          <w:b/>
        </w:rPr>
        <w:t>;</w:t>
      </w:r>
      <w:r>
        <w:rPr>
          <w:b/>
        </w:rPr>
        <w:t xml:space="preserve"> </w:t>
      </w:r>
      <w:proofErr w:type="gramStart"/>
      <w:r w:rsidRPr="00223254">
        <w:t>and</w:t>
      </w:r>
      <w:proofErr w:type="gramEnd"/>
    </w:p>
    <w:p w14:paraId="6464D94D" w14:textId="77777777" w:rsidR="00A121E1" w:rsidRPr="00472100" w:rsidRDefault="00A121E1" w:rsidP="00A121E1">
      <w:pPr>
        <w:spacing w:after="240"/>
        <w:ind w:firstLine="720"/>
      </w:pPr>
      <w:r w:rsidRPr="00472100">
        <w:rPr>
          <w:b/>
          <w:bCs/>
        </w:rPr>
        <w:t xml:space="preserve">WHEREAS, </w:t>
      </w:r>
      <w:r w:rsidRPr="00472100">
        <w:t>Consultant is in the business of providing such services and desires to provide such services to MetroParks; and</w:t>
      </w:r>
    </w:p>
    <w:p w14:paraId="0BF1475A" w14:textId="77777777" w:rsidR="00A121E1" w:rsidRPr="00472100" w:rsidRDefault="00A121E1" w:rsidP="00A121E1">
      <w:pPr>
        <w:spacing w:after="240"/>
        <w:ind w:firstLine="720"/>
      </w:pPr>
      <w:r w:rsidRPr="00472100">
        <w:rPr>
          <w:b/>
          <w:bCs/>
        </w:rPr>
        <w:t xml:space="preserve">NOW, THEREFORE, </w:t>
      </w:r>
      <w:r w:rsidRPr="00472100">
        <w:t>in consideration of the mutual covenants and promises contained herein, the parties hereto agree as follows:</w:t>
      </w:r>
    </w:p>
    <w:p w14:paraId="424AFC25" w14:textId="77777777" w:rsidR="00A121E1" w:rsidRPr="00472100" w:rsidRDefault="00A121E1" w:rsidP="00A121E1">
      <w:pPr>
        <w:spacing w:after="240"/>
        <w:rPr>
          <w:b/>
          <w:bCs/>
        </w:rPr>
      </w:pPr>
      <w:r w:rsidRPr="00472100">
        <w:rPr>
          <w:b/>
          <w:bCs/>
        </w:rPr>
        <w:t>1.</w:t>
      </w:r>
      <w:r w:rsidRPr="00472100">
        <w:rPr>
          <w:b/>
          <w:bCs/>
        </w:rPr>
        <w:tab/>
        <w:t>SCOPE OF WORK</w:t>
      </w:r>
    </w:p>
    <w:p w14:paraId="51B7F6F9" w14:textId="77777777" w:rsidR="00A121E1" w:rsidRPr="00472100" w:rsidRDefault="00A121E1" w:rsidP="00A121E1">
      <w:pPr>
        <w:tabs>
          <w:tab w:val="left" w:pos="720"/>
        </w:tabs>
        <w:spacing w:after="240"/>
      </w:pPr>
      <w:r w:rsidRPr="00472100">
        <w:tab/>
        <w:t>1.1</w:t>
      </w:r>
      <w:r w:rsidRPr="00472100">
        <w:tab/>
        <w:t xml:space="preserve">Consultant shall conduct the services as set forth in </w:t>
      </w:r>
      <w:sdt>
        <w:sdtPr>
          <w:rPr>
            <w:rStyle w:val="Fill-In"/>
          </w:rPr>
          <w:alias w:val="Project Description"/>
          <w:tag w:val="Project Description"/>
          <w:id w:val="830416675"/>
          <w:placeholder>
            <w:docPart w:val="5427B8061FF24BC5BFB0F81ED418FF32"/>
          </w:placeholder>
          <w:showingPlcHdr/>
        </w:sdtPr>
        <w:sdtEndPr>
          <w:rPr>
            <w:rStyle w:val="DefaultParagraphFont"/>
            <w:rFonts w:asciiTheme="minorHAnsi" w:hAnsiTheme="minorHAnsi"/>
            <w:b w:val="0"/>
            <w:sz w:val="22"/>
          </w:rPr>
        </w:sdtEndPr>
        <w:sdtContent>
          <w:r w:rsidRPr="0001046D">
            <w:rPr>
              <w:rStyle w:val="PlaceholderText"/>
              <w:b/>
            </w:rPr>
            <w:t xml:space="preserve">Click here to </w:t>
          </w:r>
          <w:r>
            <w:rPr>
              <w:rStyle w:val="PlaceholderText"/>
              <w:b/>
            </w:rPr>
            <w:t xml:space="preserve">describe the project, reference an attachment or appendix if </w:t>
          </w:r>
          <w:proofErr w:type="gramStart"/>
          <w:r>
            <w:rPr>
              <w:rStyle w:val="PlaceholderText"/>
              <w:b/>
            </w:rPr>
            <w:t>applicable</w:t>
          </w:r>
          <w:proofErr w:type="gramEnd"/>
        </w:sdtContent>
      </w:sdt>
      <w:r>
        <w:t>;</w:t>
      </w:r>
      <w:r w:rsidRPr="00472100">
        <w:t xml:space="preserve">(hereinafter the “Services”).  </w:t>
      </w:r>
    </w:p>
    <w:p w14:paraId="198A9F01" w14:textId="77777777" w:rsidR="00A121E1" w:rsidRPr="00472100" w:rsidRDefault="00A121E1" w:rsidP="00A121E1">
      <w:pPr>
        <w:tabs>
          <w:tab w:val="left" w:pos="648"/>
        </w:tabs>
        <w:spacing w:after="240"/>
        <w:rPr>
          <w:b/>
          <w:bCs/>
        </w:rPr>
      </w:pPr>
      <w:r w:rsidRPr="00472100">
        <w:rPr>
          <w:b/>
          <w:bCs/>
        </w:rPr>
        <w:t>2.</w:t>
      </w:r>
      <w:r w:rsidRPr="00472100">
        <w:rPr>
          <w:b/>
          <w:bCs/>
        </w:rPr>
        <w:tab/>
        <w:t>TIME OF PERFORMANCE</w:t>
      </w:r>
    </w:p>
    <w:p w14:paraId="76029618" w14:textId="77777777" w:rsidR="00A121E1" w:rsidRPr="00472100" w:rsidRDefault="00A121E1" w:rsidP="00A121E1">
      <w:pPr>
        <w:spacing w:after="240"/>
        <w:ind w:firstLine="720"/>
      </w:pPr>
      <w:r w:rsidRPr="00472100">
        <w:rPr>
          <w:noProof/>
        </w:rPr>
        <mc:AlternateContent>
          <mc:Choice Requires="wps">
            <w:drawing>
              <wp:anchor distT="0" distB="0" distL="0" distR="0" simplePos="0" relativeHeight="251659264" behindDoc="0" locked="0" layoutInCell="0" allowOverlap="1" wp14:anchorId="584EE9E9" wp14:editId="6670825C">
                <wp:simplePos x="0" y="0"/>
                <wp:positionH relativeFrom="column">
                  <wp:posOffset>6830695</wp:posOffset>
                </wp:positionH>
                <wp:positionV relativeFrom="paragraph">
                  <wp:posOffset>243840</wp:posOffset>
                </wp:positionV>
                <wp:extent cx="0" cy="369570"/>
                <wp:effectExtent l="10795" t="6350" r="8255" b="5080"/>
                <wp:wrapSquare wrapText="bothSides"/>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570"/>
                        </a:xfrm>
                        <a:prstGeom prst="line">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37.85pt,19.2pt" to="537.8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tYrHQIAAEEEAAAOAAAAZHJzL2Uyb0RvYy54bWysU8GO2jAQvVfqP1i+QxI2y0JEWFUJ9EK7&#10;SLv9AGM7xKpjW7YhoKr/3rEDiG0vVdUcnLE98/xm5s3i+dRJdOTWCa1KnI1TjLiimgm1L/G3t/Vo&#10;hpHzRDEiteIlPnOHn5cfPyx6U/CJbrVk3CIAUa7oTYlb702RJI62vCNurA1XcNlo2xEPW7tPmCU9&#10;oHcymaTpNOm1ZcZqyp2D03q4xMuI3zSc+pemcdwjWWLg5uNq47oLa7JckGJviWkFvdAg/8CiI0LB&#10;ozeomniCDlb8AdUJarXTjR9T3SW6aQTlMQfIJkt/y+a1JYbHXKA4ztzK5P4fLP163FokWInnGCnS&#10;QYs2QnE0CZXpjSvAoVJbG3KjJ/VqNpp+d0jpqiVqzyPDt7OBsCxEJO9CwsYZwN/1XzQDH3LwOpbp&#10;1NguQEIB0Cl243zrBj95RIdDCqcP0/njU2xUQoprnLHOf+a6Q8EosQTKEZccN84HHqS4uoRnlF4L&#10;KWOvpUI9gGZPjzHAaSlYuAxuzu53lbToSIJa4heTgpt7t4BcE9cOfu7sau0HIVl9UCw+03LCVhfb&#10;EyEHG2hJFV6CHIHoxRqE8mOezlez1Swf5ZPpapSndT36tK7y0XQNZOuHuqrq7GcgneVFKxjjKvC+&#10;ijbL/04Ul/EZ5HaT7a1AyXv0WEkge/1H0rHJoa+DQnaanbf22nzQaXS+zFQYhPs92PeTv/wFAAD/&#10;/wMAUEsDBBQABgAIAAAAIQBsIJct3wAAAAsBAAAPAAAAZHJzL2Rvd25yZXYueG1sTI/BTsJAEIbv&#10;Jr7DZky8ya6ILdRuCdF4MZEEhAO3pTu0jd3Z2l2gvr1DPOjxn/nzzTf5fHCtOGEfGk8a7kcKBFLp&#10;bUOVhs3H690URIiGrGk9oYZvDDAvrq9yk1l/phWe1rESDKGQGQ11jF0mZShrdCaMfIfEu4PvnYkc&#10;+0ra3pwZ7lo5ViqRzjTEF2rT4XON5ef66JjytqCvVbqdHSbv8sVuldstcaz17c2weAIRcYh/Zbjo&#10;szoU7LT3R7JBtJxV+phyV8PDdALi0vid7DXMkgRkkcv/PxQ/AAAA//8DAFBLAQItABQABgAIAAAA&#10;IQC2gziS/gAAAOEBAAATAAAAAAAAAAAAAAAAAAAAAABbQ29udGVudF9UeXBlc10ueG1sUEsBAi0A&#10;FAAGAAgAAAAhADj9If/WAAAAlAEAAAsAAAAAAAAAAAAAAAAALwEAAF9yZWxzLy5yZWxzUEsBAi0A&#10;FAAGAAgAAAAhADoS1isdAgAAQQQAAA4AAAAAAAAAAAAAAAAALgIAAGRycy9lMm9Eb2MueG1sUEsB&#10;Ai0AFAAGAAgAAAAhAGwgly3fAAAACwEAAA8AAAAAAAAAAAAAAAAAdwQAAGRycy9kb3ducmV2Lnht&#10;bFBLBQYAAAAABAAEAPMAAACDBQAAAAA=&#10;" o:allowincell="f" strokeweight=".25pt">
                <v:stroke dashstyle="1 1"/>
                <w10:wrap type="square"/>
              </v:line>
            </w:pict>
          </mc:Fallback>
        </mc:AlternateContent>
      </w:r>
      <w:r w:rsidRPr="00472100">
        <w:t>2.1</w:t>
      </w:r>
      <w:r w:rsidRPr="00472100">
        <w:tab/>
        <w:t xml:space="preserve">Consultant shall promptly commence and diligently pursue completion of the Services upon receipt of one copy of this Agreement signed by the authorized representative of all parties, which shall constitute the notice to proceed. </w:t>
      </w:r>
    </w:p>
    <w:p w14:paraId="5C45016A" w14:textId="77777777" w:rsidR="00A121E1" w:rsidRPr="00472100" w:rsidRDefault="00A121E1" w:rsidP="00A121E1">
      <w:pPr>
        <w:tabs>
          <w:tab w:val="left" w:pos="648"/>
        </w:tabs>
        <w:spacing w:after="240"/>
        <w:rPr>
          <w:b/>
          <w:bCs/>
        </w:rPr>
      </w:pPr>
      <w:r w:rsidRPr="00472100">
        <w:rPr>
          <w:b/>
          <w:bCs/>
        </w:rPr>
        <w:t>3.</w:t>
      </w:r>
      <w:r w:rsidRPr="00472100">
        <w:rPr>
          <w:b/>
          <w:bCs/>
        </w:rPr>
        <w:tab/>
        <w:t>FEES AND PAYMENT</w:t>
      </w:r>
    </w:p>
    <w:p w14:paraId="5E543285" w14:textId="77777777" w:rsidR="00A121E1" w:rsidRPr="00472100" w:rsidRDefault="00A121E1" w:rsidP="00A121E1">
      <w:pPr>
        <w:spacing w:after="240"/>
        <w:ind w:firstLine="720"/>
      </w:pPr>
      <w:r w:rsidRPr="00472100">
        <w:t>3.1</w:t>
      </w:r>
      <w:r w:rsidRPr="00472100">
        <w:tab/>
        <w:t xml:space="preserve">In consideration of the Services performed, MetroParks shall pay the Consultant according to the rates listed below. </w:t>
      </w:r>
    </w:p>
    <w:p w14:paraId="5F23118C" w14:textId="77777777" w:rsidR="00A121E1" w:rsidRPr="00472100" w:rsidRDefault="00A121E1" w:rsidP="00A121E1">
      <w:pPr>
        <w:spacing w:after="240"/>
        <w:ind w:firstLine="720"/>
      </w:pPr>
      <w:r w:rsidRPr="00472100">
        <w:lastRenderedPageBreak/>
        <w:t>3.2.</w:t>
      </w:r>
      <w:r w:rsidRPr="00472100">
        <w:tab/>
        <w:t xml:space="preserve">Consultant agrees that the aggregate consideration for the Services shall not exceed </w:t>
      </w:r>
      <w:sdt>
        <w:sdtPr>
          <w:rPr>
            <w:rStyle w:val="Fill-In"/>
          </w:rPr>
          <w:alias w:val="Project Fees"/>
          <w:tag w:val="Project Fees"/>
          <w:id w:val="1117722809"/>
          <w:placeholder>
            <w:docPart w:val="3C0EB9FCFAF841AC899FBBEBBA03F506"/>
          </w:placeholder>
        </w:sdtPr>
        <w:sdtEndPr>
          <w:rPr>
            <w:rStyle w:val="DefaultParagraphFont"/>
            <w:rFonts w:asciiTheme="minorHAnsi" w:hAnsiTheme="minorHAnsi"/>
            <w:b w:val="0"/>
            <w:sz w:val="22"/>
          </w:rPr>
        </w:sdtEndPr>
        <w:sdtContent>
          <w:r>
            <w:rPr>
              <w:rStyle w:val="Fill-In"/>
            </w:rPr>
            <w:t>$,</w:t>
          </w:r>
        </w:sdtContent>
      </w:sdt>
      <w:r>
        <w:t xml:space="preserve"> </w:t>
      </w:r>
      <w:r w:rsidRPr="00472100">
        <w:t>without the prior approval of MetroParks.</w:t>
      </w:r>
    </w:p>
    <w:p w14:paraId="5F652404" w14:textId="77777777" w:rsidR="00A121E1" w:rsidRPr="00472100" w:rsidRDefault="00A121E1" w:rsidP="00A121E1">
      <w:pPr>
        <w:spacing w:after="240"/>
        <w:ind w:firstLine="720"/>
      </w:pPr>
      <w:r w:rsidRPr="00472100">
        <w:t>3.3</w:t>
      </w:r>
      <w:r w:rsidRPr="00472100">
        <w:tab/>
        <w:t xml:space="preserve">Payment terms shall be net 30 days from the receipt of the invoice.  Invoices should be forwarded to the address in </w:t>
      </w:r>
      <w:r>
        <w:t>S</w:t>
      </w:r>
      <w:r w:rsidRPr="00472100">
        <w:t xml:space="preserve">ection 20.1 faxed invoices will not be accepted.  MetroParks is a tax exempt organization in the State of Ohio. </w:t>
      </w:r>
    </w:p>
    <w:p w14:paraId="46238678" w14:textId="77777777" w:rsidR="00A121E1" w:rsidRPr="00472100" w:rsidRDefault="00A121E1" w:rsidP="00A121E1">
      <w:pPr>
        <w:spacing w:after="240"/>
        <w:ind w:firstLine="720"/>
      </w:pPr>
      <w:r w:rsidRPr="00472100">
        <w:t>3.4</w:t>
      </w:r>
      <w:r w:rsidRPr="00472100">
        <w:tab/>
        <w:t xml:space="preserve">Only one invoice should be submitted per month.  </w:t>
      </w:r>
    </w:p>
    <w:p w14:paraId="5BEA7B57" w14:textId="77777777" w:rsidR="00A121E1" w:rsidRPr="00472100" w:rsidRDefault="00A121E1" w:rsidP="00A121E1">
      <w:pPr>
        <w:spacing w:after="240"/>
        <w:rPr>
          <w:b/>
          <w:bCs/>
        </w:rPr>
      </w:pPr>
      <w:r w:rsidRPr="00472100">
        <w:rPr>
          <w:b/>
          <w:bCs/>
        </w:rPr>
        <w:t>4. CONFIDENTIAL INFORMATION</w:t>
      </w:r>
    </w:p>
    <w:p w14:paraId="4D8A98F6" w14:textId="77777777" w:rsidR="00A121E1" w:rsidRPr="00472100" w:rsidRDefault="00A121E1" w:rsidP="00A121E1">
      <w:pPr>
        <w:spacing w:after="240"/>
        <w:ind w:firstLine="720"/>
      </w:pPr>
      <w:r w:rsidRPr="00472100">
        <w:rPr>
          <w:noProof/>
        </w:rPr>
        <mc:AlternateContent>
          <mc:Choice Requires="wps">
            <w:drawing>
              <wp:anchor distT="0" distB="0" distL="0" distR="0" simplePos="0" relativeHeight="251660288" behindDoc="0" locked="0" layoutInCell="0" allowOverlap="1" wp14:anchorId="0545E0C9" wp14:editId="64CD3EEE">
                <wp:simplePos x="0" y="0"/>
                <wp:positionH relativeFrom="column">
                  <wp:posOffset>6821805</wp:posOffset>
                </wp:positionH>
                <wp:positionV relativeFrom="paragraph">
                  <wp:posOffset>302260</wp:posOffset>
                </wp:positionV>
                <wp:extent cx="0" cy="277495"/>
                <wp:effectExtent l="11430" t="12700" r="7620" b="5080"/>
                <wp:wrapSquare wrapText="bothSides"/>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line">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37.15pt,23.8pt" to="537.1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QZJHgIAAEEEAAAOAAAAZHJzL2Uyb0RvYy54bWysU8uO2yAU3VfqPyDvE9uJJw8rzqiyk27S&#10;TqSZfgABHKNiQEDiRFX/vRfspE27qap6gS9w7uHc1+r50gp0ZsZyJYsoHScRYpIoyuWxiL68bUeL&#10;CFmHJcVCSVZEV2aj5/X7d6tO52yiGiUoMwhIpM07XUSNczqPY0sa1mI7VppJuKyVabGDrTnG1OAO&#10;2FsRT5JkFnfKUG0UYdbCadVfRuvAX9eMuJe6tswhUUSgzYXVhPXg13i9wvnRYN1wMsjA/6CixVzC&#10;o3eqCjuMTob/QdVyYpRVtRsT1caqrjlhIQaIJk1+i+a1wZqFWCA5Vt/TZP8fLfl83hvEaRFBoSRu&#10;oUQ7Lhma+sx02uYAKOXe+NjIRb7qnSJfLZKqbLA8sqDw7arBLfUe8YOL31gN/Ifuk6KAwSenQpou&#10;tWk9JSQAXUI1rvdqsItDpD8kcDqZz7PlUyDH+c1PG+s+MtUibxSRAMmBF5931nkdOL9B/DNSbbkQ&#10;odZCoq6Ipun8KThYJTj1lx5mzfFQCoPO2HdL+IZ3H2CeucK26XH2aivlPA7nRp0kDVbDMN0MtsNc&#10;9DbIEtIDIUYQOlh9o3xbJsvNYrPIRtlkthllSVWNPmzLbDTbgthqWpVllX73otMsbzilTHrdt6ZN&#10;s79rimF8+na7t+09QfEje8gkiL39g+hQZF/XvkMOil73xifd1xv6NICHmfKD8Os+oH5O/voHAAAA&#10;//8DAFBLAwQUAAYACAAAACEAprbJR98AAAALAQAADwAAAGRycy9kb3ducmV2LnhtbEyPwU7CQBCG&#10;7ya+w2ZMvMku0FCo3RKi8WKiCSgHbkt3aBu7s7W7QH17h3DQ4z/z55tv8uXgWnHCPjSeNIxHCgRS&#10;6W1DlYbPj5eHOYgQDVnTekINPxhgWdze5Caz/kxrPG1iJRhCITMa6hi7TMpQ1uhMGPkOiXcH3zsT&#10;OfaVtL05M9y1cqLUTDrTEF+oTYdPNZZfm6NjyuuKvtfpdnFI3uSz3Sq3e8eJ1vd3w+oRRMQh/pXh&#10;os/qULDT3h/JBtFyVmky5a6GJJ2BuDSuk72GxXgKssjl/x+KXwAAAP//AwBQSwECLQAUAAYACAAA&#10;ACEAtoM4kv4AAADhAQAAEwAAAAAAAAAAAAAAAAAAAAAAW0NvbnRlbnRfVHlwZXNdLnhtbFBLAQIt&#10;ABQABgAIAAAAIQA4/SH/1gAAAJQBAAALAAAAAAAAAAAAAAAAAC8BAABfcmVscy8ucmVsc1BLAQIt&#10;ABQABgAIAAAAIQBWKQZJHgIAAEEEAAAOAAAAAAAAAAAAAAAAAC4CAABkcnMvZTJvRG9jLnhtbFBL&#10;AQItABQABgAIAAAAIQCmtslH3wAAAAsBAAAPAAAAAAAAAAAAAAAAAHgEAABkcnMvZG93bnJldi54&#10;bWxQSwUGAAAAAAQABADzAAAAhAUAAAAA&#10;" o:allowincell="f" strokeweight=".25pt">
                <v:stroke dashstyle="1 1"/>
                <w10:wrap type="square"/>
              </v:line>
            </w:pict>
          </mc:Fallback>
        </mc:AlternateContent>
      </w:r>
      <w:r w:rsidRPr="00472100">
        <w:t>4.1</w:t>
      </w:r>
      <w:r w:rsidRPr="00472100">
        <w:tab/>
        <w:t>Except as required by law, any information</w:t>
      </w:r>
      <w:r>
        <w:t xml:space="preserve"> identified by MetroParks </w:t>
      </w:r>
      <w:r w:rsidRPr="00472100">
        <w:t>that any employee or agent of Consultant gathers or otherwise gains access to during the course of the Services, as well as any analysis, findings or conclusions made by any employee or agent of Consultant in connection with the Services, shall be kept confidential and shall not be revealed to, or discussed with, anyone other than the following persons:</w:t>
      </w:r>
    </w:p>
    <w:p w14:paraId="591B05D5" w14:textId="77777777" w:rsidR="00A121E1" w:rsidRPr="00472100" w:rsidRDefault="00A121E1" w:rsidP="00A121E1">
      <w:pPr>
        <w:spacing w:after="240"/>
        <w:ind w:left="1440" w:hanging="360"/>
      </w:pPr>
      <w:r w:rsidRPr="00472100">
        <w:t>a.</w:t>
      </w:r>
      <w:r w:rsidRPr="00472100">
        <w:tab/>
        <w:t>Other employees or agents of Consultant who are participating in the Services on a “need-to-know” basis only;</w:t>
      </w:r>
    </w:p>
    <w:p w14:paraId="7CBBAEDE" w14:textId="77777777" w:rsidR="00A121E1" w:rsidRPr="00472100" w:rsidRDefault="00A121E1" w:rsidP="00A121E1">
      <w:pPr>
        <w:spacing w:after="240"/>
        <w:ind w:left="1440" w:hanging="360"/>
      </w:pPr>
      <w:proofErr w:type="gramStart"/>
      <w:r w:rsidRPr="00472100">
        <w:t>b</w:t>
      </w:r>
      <w:proofErr w:type="gramEnd"/>
      <w:r w:rsidRPr="00472100">
        <w:t>.</w:t>
      </w:r>
      <w:r w:rsidRPr="00472100">
        <w:tab/>
      </w:r>
      <w:sdt>
        <w:sdtPr>
          <w:rPr>
            <w:rStyle w:val="Fill-In"/>
          </w:rPr>
          <w:alias w:val="FRMP Primary Contacts"/>
          <w:tag w:val="FRMP Primary Contacts"/>
          <w:id w:val="-636257722"/>
          <w:placeholder>
            <w:docPart w:val="2746BE82E2D84B0891BCD56B03C8B2D6"/>
          </w:placeholder>
        </w:sdtPr>
        <w:sdtEndPr>
          <w:rPr>
            <w:rStyle w:val="DefaultParagraphFont"/>
            <w:rFonts w:asciiTheme="minorHAnsi" w:hAnsiTheme="minorHAnsi"/>
            <w:b w:val="0"/>
            <w:sz w:val="22"/>
          </w:rPr>
        </w:sdtEndPr>
        <w:sdtContent>
          <w:r>
            <w:rPr>
              <w:rStyle w:val="PlaceholderText"/>
              <w:b/>
            </w:rPr>
            <w:t>Eric Sauer, Planning Manager</w:t>
          </w:r>
        </w:sdtContent>
      </w:sdt>
      <w:r>
        <w:t>;</w:t>
      </w:r>
    </w:p>
    <w:p w14:paraId="47306978" w14:textId="77777777" w:rsidR="00A121E1" w:rsidRPr="00472100" w:rsidRDefault="00A121E1" w:rsidP="00A121E1">
      <w:pPr>
        <w:spacing w:after="240"/>
        <w:ind w:left="1440" w:hanging="360"/>
      </w:pPr>
      <w:r w:rsidRPr="00472100">
        <w:t>c.</w:t>
      </w:r>
      <w:r w:rsidRPr="00472100">
        <w:tab/>
        <w:t>Any other person designated by those persons listed in 4.1b.</w:t>
      </w:r>
    </w:p>
    <w:p w14:paraId="274AECF3" w14:textId="77777777" w:rsidR="00A121E1" w:rsidRPr="00472100" w:rsidRDefault="00A121E1" w:rsidP="00A121E1">
      <w:pPr>
        <w:spacing w:after="240"/>
        <w:ind w:firstLine="720"/>
      </w:pPr>
      <w:r w:rsidRPr="00472100">
        <w:t xml:space="preserve">MetroParks will clearly identify information presented to the consultant </w:t>
      </w:r>
      <w:r>
        <w:t xml:space="preserve">or provided by the consultant </w:t>
      </w:r>
      <w:r w:rsidRPr="00472100">
        <w:t>that must remain confidential.</w:t>
      </w:r>
    </w:p>
    <w:p w14:paraId="0070DD47" w14:textId="77777777" w:rsidR="00A121E1" w:rsidRPr="00472100" w:rsidRDefault="00A121E1" w:rsidP="00A121E1">
      <w:pPr>
        <w:spacing w:after="240"/>
        <w:ind w:right="576" w:firstLine="720"/>
      </w:pPr>
      <w:r w:rsidRPr="00472100">
        <w:t>4.2</w:t>
      </w:r>
      <w:r w:rsidRPr="00472100">
        <w:tab/>
        <w:t>The confidentiality provisions of this Agreement shall not apply to information that was or becomes generally available to the public other than as a result of a disclosure by an employee or agent of Consultant.</w:t>
      </w:r>
    </w:p>
    <w:p w14:paraId="04E5ACB6" w14:textId="77777777" w:rsidR="00A121E1" w:rsidRPr="00472100" w:rsidRDefault="00A121E1" w:rsidP="00A121E1">
      <w:pPr>
        <w:spacing w:after="240"/>
        <w:ind w:firstLine="720"/>
      </w:pPr>
      <w:r w:rsidRPr="00472100">
        <w:rPr>
          <w:noProof/>
        </w:rPr>
        <mc:AlternateContent>
          <mc:Choice Requires="wps">
            <w:drawing>
              <wp:anchor distT="0" distB="0" distL="0" distR="0" simplePos="0" relativeHeight="251661312" behindDoc="0" locked="0" layoutInCell="0" allowOverlap="1" wp14:anchorId="30F42E57" wp14:editId="22A29F71">
                <wp:simplePos x="0" y="0"/>
                <wp:positionH relativeFrom="column">
                  <wp:posOffset>6838950</wp:posOffset>
                </wp:positionH>
                <wp:positionV relativeFrom="paragraph">
                  <wp:posOffset>7028815</wp:posOffset>
                </wp:positionV>
                <wp:extent cx="0" cy="829310"/>
                <wp:effectExtent l="9525" t="8890" r="9525" b="9525"/>
                <wp:wrapSquare wrapText="bothSides"/>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9310"/>
                        </a:xfrm>
                        <a:prstGeom prst="line">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38.5pt,553.45pt" to="538.5pt,6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9WHQIAAEIEAAAOAAAAZHJzL2Uyb0RvYy54bWysU8uO2jAU3VfqP1jZQxJIKUSEUZVAN7SD&#10;NNMPMLZDrDq2ZRsCqvrvvXZCWtpNVTUL59o+9/jc1/rp2gp0YcZyJYsonSYRYpIoyuWpiL687ibL&#10;CFmHJcVCSVZEN2ajp83bN+tO52ymGiUoMwhIpM07XUSNczqPY0sa1mI7VZpJuKyVabGDrTnF1OAO&#10;2FsRz5JkEXfKUG0UYdbCadVfRpvAX9eMuOe6tswhUUSgzYXVhPXo13izxvnJYN1wMsjA/6CixVzC&#10;oyNVhR1GZ8P/oGo5Mcqq2k2JamNV15ywEANEkya/RfPSYM1CLJAcq8c02f9HSz5fDgZxCrWD9Ejc&#10;Qo32XDKU+dR02uaAKOXB+ODIVb7ovSJfLZKqbLA8sSDx9abBLfUe8YOL31gNDxy7T4oCBp+dCnm6&#10;1qb1lJABdA3luI3lYFeHSH9I4HQ5W81BnCfH+d1PG+s+MtUibxSRAMmBF1/21vXQO8Q/I9WOCwHn&#10;OBcSdUU0T9+/Cw5WCU79pb+z5nQshUEX7NslfMO7DzDPXGHb9Dh7s5VyHodzo86SBqthmG4H22Eu&#10;ehsiENIDIUYQOlh9p3xbJavtcrvMJtlssZ1kSVVNPuzKbLLYgdhqXpVllX73otMsbzilTHrd965N&#10;s7/rimF++n4b+3ZMUPzIHpIOYu//IDoU2de175CjoreD8Un39YZGDeBhqPwk/LoPqJ+jv/kBAAD/&#10;/wMAUEsDBBQABgAIAAAAIQCe029x4AAAAA8BAAAPAAAAZHJzL2Rvd25yZXYueG1sTE/BTsJAFLyb&#10;8A+bR+JNdqlKpXRLiMaLiSagHLwt3Ufb0H1buwvUv/cRD3qbeTOZN5MvB9eKE/ah8aRhOlEgkEpv&#10;G6o0fLw/3zyACNGQNa0n1PCNAZbF6Co3mfVnWuNpEyvBIRQyo6GOscukDGWNzoSJ75BY2/vemci0&#10;r6TtzZnDXSsTpWbSmYb4Q206fKyxPGyOjlNeVvS1Trfz/d2rfLJb5T7fMNH6ejysFiAiDvHPDJf6&#10;XB0K7rTzR7JBtMxVmvKYyGiqZnMQF8/vbccouU3vQRa5/L+j+AEAAP//AwBQSwECLQAUAAYACAAA&#10;ACEAtoM4kv4AAADhAQAAEwAAAAAAAAAAAAAAAAAAAAAAW0NvbnRlbnRfVHlwZXNdLnhtbFBLAQIt&#10;ABQABgAIAAAAIQA4/SH/1gAAAJQBAAALAAAAAAAAAAAAAAAAAC8BAABfcmVscy8ucmVsc1BLAQIt&#10;ABQABgAIAAAAIQCiAc9WHQIAAEIEAAAOAAAAAAAAAAAAAAAAAC4CAABkcnMvZTJvRG9jLnhtbFBL&#10;AQItABQABgAIAAAAIQCe029x4AAAAA8BAAAPAAAAAAAAAAAAAAAAAHcEAABkcnMvZG93bnJldi54&#10;bWxQSwUGAAAAAAQABADzAAAAhAUAAAAA&#10;" o:allowincell="f" strokeweight=".25pt">
                <v:stroke dashstyle="1 1"/>
                <w10:wrap type="square"/>
              </v:line>
            </w:pict>
          </mc:Fallback>
        </mc:AlternateContent>
      </w:r>
      <w:r w:rsidRPr="00472100">
        <w:t>4.3</w:t>
      </w:r>
      <w:r w:rsidRPr="00472100">
        <w:tab/>
        <w:t>Consultant shall indemnify, defend, hold harmless, and reimburse MetroParks for and against any losses, expenses, damages or other liability, including reasonable attorneys’ fees, incurred by MetroParks as a result of and to the extent of any violation or breach by Consultant of the confidentiality provisions of this Agreement.</w:t>
      </w:r>
    </w:p>
    <w:p w14:paraId="7A1F7345" w14:textId="77777777" w:rsidR="00A121E1" w:rsidRPr="00472100" w:rsidRDefault="00A121E1" w:rsidP="00A121E1">
      <w:pPr>
        <w:spacing w:after="240"/>
        <w:ind w:right="648" w:firstLine="720"/>
      </w:pPr>
      <w:r w:rsidRPr="00472100">
        <w:t>4.4</w:t>
      </w:r>
      <w:r w:rsidRPr="00472100">
        <w:tab/>
        <w:t>This Section 4 shall be binding upon the parties hereto and upon their successors and assigns and shall survive the termination (for any reason) of Consultant’s provision of the Services.</w:t>
      </w:r>
    </w:p>
    <w:p w14:paraId="23960966" w14:textId="77777777" w:rsidR="00A121E1" w:rsidRPr="00472100" w:rsidRDefault="00A121E1" w:rsidP="00A121E1">
      <w:pPr>
        <w:spacing w:after="240"/>
        <w:ind w:firstLine="720"/>
      </w:pPr>
      <w:r w:rsidRPr="00472100">
        <w:t>4.5</w:t>
      </w:r>
      <w:r w:rsidRPr="00472100">
        <w:tab/>
        <w:t>In the event Consultant receives a request, including a subpoena or similar legal inquiry, to disclose information subject to the confidentiality provisions of this Agreement, Consultant shall provide MetroParks with 3-5 days’ notice so that MetroParks may seek appropriate protective relief.</w:t>
      </w:r>
    </w:p>
    <w:p w14:paraId="4DF354DD" w14:textId="77777777" w:rsidR="00A121E1" w:rsidRPr="00472100" w:rsidRDefault="00A121E1" w:rsidP="00A121E1">
      <w:pPr>
        <w:tabs>
          <w:tab w:val="right" w:pos="4929"/>
        </w:tabs>
        <w:spacing w:after="240"/>
        <w:rPr>
          <w:b/>
          <w:bCs/>
        </w:rPr>
      </w:pPr>
      <w:r w:rsidRPr="00472100">
        <w:rPr>
          <w:b/>
        </w:rPr>
        <w:lastRenderedPageBreak/>
        <w:t>5.</w:t>
      </w:r>
      <w:r w:rsidRPr="00472100">
        <w:rPr>
          <w:b/>
        </w:rPr>
        <w:tab/>
      </w:r>
      <w:r w:rsidRPr="00472100">
        <w:rPr>
          <w:b/>
          <w:bCs/>
        </w:rPr>
        <w:t>CONSULTANT’S RESPONSIBILITIES</w:t>
      </w:r>
    </w:p>
    <w:p w14:paraId="0B0B6EB7" w14:textId="77777777" w:rsidR="00A121E1" w:rsidRPr="00472100" w:rsidRDefault="00A121E1" w:rsidP="00A121E1">
      <w:pPr>
        <w:spacing w:after="240"/>
        <w:ind w:firstLine="720"/>
      </w:pPr>
      <w:r w:rsidRPr="00472100">
        <w:t>5.1</w:t>
      </w:r>
      <w:r w:rsidRPr="00472100">
        <w:tab/>
        <w:t>Consultant agrees to comply with all applicable federal, state, and local laws, rules, regulations, orders, codes, and standards in performing the Services hereunder.</w:t>
      </w:r>
    </w:p>
    <w:p w14:paraId="50A32072" w14:textId="77777777" w:rsidR="00A121E1" w:rsidRPr="00472100" w:rsidRDefault="00A121E1" w:rsidP="00A121E1">
      <w:pPr>
        <w:spacing w:after="240"/>
        <w:ind w:firstLine="720"/>
      </w:pPr>
      <w:r w:rsidRPr="00472100">
        <w:t>5.2</w:t>
      </w:r>
      <w:r w:rsidRPr="00472100">
        <w:tab/>
        <w:t>Consultant agrees to provide copies of certification of the Consultant’s insurance coverage to MetroParks</w:t>
      </w:r>
      <w:r>
        <w:t>.</w:t>
      </w:r>
    </w:p>
    <w:p w14:paraId="1D209793" w14:textId="77777777" w:rsidR="00A121E1" w:rsidRPr="00472100" w:rsidRDefault="00A121E1" w:rsidP="00A121E1">
      <w:pPr>
        <w:spacing w:after="240"/>
        <w:ind w:firstLine="720"/>
      </w:pPr>
      <w:r w:rsidRPr="00472100">
        <w:t>5.3</w:t>
      </w:r>
      <w:r w:rsidRPr="00472100">
        <w:tab/>
        <w:t>Consultant agrees to assign qualified personnel to perform the Services under this Agreement.</w:t>
      </w:r>
    </w:p>
    <w:p w14:paraId="066393EF" w14:textId="77777777" w:rsidR="00A121E1" w:rsidRPr="00472100" w:rsidRDefault="00A121E1" w:rsidP="00A121E1">
      <w:pPr>
        <w:spacing w:after="240"/>
        <w:ind w:firstLine="720"/>
      </w:pPr>
      <w:r w:rsidRPr="00472100">
        <w:t>5.4</w:t>
      </w:r>
      <w:r w:rsidRPr="00472100">
        <w:tab/>
        <w:t>Consultant agrees to assume all liability to the extent caused by its negligent acts or willful misconduct for its activities on or about the Property, to undertake appropriate safety precautions, and to fully inform, supervise, train and equip its employees, representatives, agents, Consultants or subcontractors to perform the Services.</w:t>
      </w:r>
    </w:p>
    <w:p w14:paraId="352EEDC6" w14:textId="77777777" w:rsidR="00A121E1" w:rsidRPr="00472100" w:rsidRDefault="00A121E1" w:rsidP="00A121E1">
      <w:pPr>
        <w:tabs>
          <w:tab w:val="left" w:pos="720"/>
          <w:tab w:val="right" w:pos="4147"/>
        </w:tabs>
        <w:spacing w:after="240"/>
        <w:rPr>
          <w:b/>
          <w:bCs/>
        </w:rPr>
      </w:pPr>
      <w:r w:rsidRPr="00472100">
        <w:rPr>
          <w:b/>
          <w:bCs/>
        </w:rPr>
        <w:t>6.</w:t>
      </w:r>
      <w:r w:rsidRPr="00472100">
        <w:rPr>
          <w:b/>
          <w:bCs/>
        </w:rPr>
        <w:tab/>
        <w:t>METROPARKS</w:t>
      </w:r>
      <w:r>
        <w:rPr>
          <w:b/>
          <w:bCs/>
        </w:rPr>
        <w:t>’</w:t>
      </w:r>
      <w:r w:rsidRPr="00472100">
        <w:rPr>
          <w:b/>
          <w:bCs/>
        </w:rPr>
        <w:t xml:space="preserve"> RESPONSIBILITIES</w:t>
      </w:r>
    </w:p>
    <w:p w14:paraId="64649660" w14:textId="77777777" w:rsidR="00A121E1" w:rsidRPr="00472100" w:rsidRDefault="00A121E1" w:rsidP="00A121E1">
      <w:pPr>
        <w:spacing w:after="240"/>
        <w:ind w:firstLine="720"/>
      </w:pPr>
      <w:r w:rsidRPr="00472100">
        <w:t>6.1</w:t>
      </w:r>
      <w:r w:rsidRPr="00472100">
        <w:tab/>
        <w:t>MetroParks shall provide access to the Property, at reasonable times, to enable the performance of the Services by Consultant.</w:t>
      </w:r>
    </w:p>
    <w:p w14:paraId="01E9CBBA" w14:textId="77777777" w:rsidR="00A121E1" w:rsidRPr="00472100" w:rsidRDefault="00A121E1" w:rsidP="00A121E1">
      <w:pPr>
        <w:spacing w:after="240"/>
        <w:ind w:firstLine="720"/>
      </w:pPr>
      <w:r w:rsidRPr="00472100">
        <w:t>6.2</w:t>
      </w:r>
      <w:r w:rsidRPr="00472100">
        <w:tab/>
        <w:t>MetroParks shall provide Consultant reasonable access to all available information and data in MetroParks’ possession concerning the Services under this agreement.</w:t>
      </w:r>
    </w:p>
    <w:p w14:paraId="013952CD" w14:textId="77777777" w:rsidR="00A121E1" w:rsidRPr="00472100" w:rsidRDefault="00A121E1" w:rsidP="00A121E1">
      <w:pPr>
        <w:spacing w:after="240"/>
        <w:rPr>
          <w:b/>
          <w:bCs/>
        </w:rPr>
      </w:pPr>
      <w:r w:rsidRPr="00472100">
        <w:rPr>
          <w:b/>
          <w:bCs/>
        </w:rPr>
        <w:t>7.</w:t>
      </w:r>
      <w:r w:rsidRPr="00472100">
        <w:rPr>
          <w:b/>
          <w:bCs/>
        </w:rPr>
        <w:tab/>
        <w:t>REPRESENTATIONS AND WARRANTIES</w:t>
      </w:r>
    </w:p>
    <w:p w14:paraId="0F2A26BE" w14:textId="77777777" w:rsidR="00A121E1" w:rsidRPr="00472100" w:rsidRDefault="00A121E1" w:rsidP="00A121E1">
      <w:pPr>
        <w:spacing w:after="240"/>
        <w:ind w:firstLine="720"/>
      </w:pPr>
      <w:r w:rsidRPr="00472100">
        <w:t>7.1</w:t>
      </w:r>
      <w:r w:rsidRPr="00472100">
        <w:tab/>
        <w:t xml:space="preserve">The </w:t>
      </w:r>
      <w:r>
        <w:t>C</w:t>
      </w:r>
      <w:r w:rsidRPr="00472100">
        <w:t>onsultant shall perform in a manner consistent with that degree of care and skill ordinarily exercised by members of the same profession currently practicing under similar circumstances at the same time and in the same or similar locality.</w:t>
      </w:r>
      <w:r w:rsidRPr="00472100">
        <w:rPr>
          <w:strike/>
        </w:rPr>
        <w:t xml:space="preserve"> </w:t>
      </w:r>
    </w:p>
    <w:p w14:paraId="5F1D0E33" w14:textId="77777777" w:rsidR="00A121E1" w:rsidRPr="00472100" w:rsidRDefault="00A121E1" w:rsidP="00A121E1">
      <w:pPr>
        <w:tabs>
          <w:tab w:val="left" w:pos="720"/>
        </w:tabs>
        <w:spacing w:after="240"/>
        <w:rPr>
          <w:b/>
          <w:bCs/>
        </w:rPr>
      </w:pPr>
      <w:r w:rsidRPr="00472100">
        <w:rPr>
          <w:b/>
          <w:bCs/>
        </w:rPr>
        <w:t>8.</w:t>
      </w:r>
      <w:r w:rsidRPr="00472100">
        <w:rPr>
          <w:b/>
          <w:bCs/>
        </w:rPr>
        <w:tab/>
        <w:t>INDEMNIFICATION</w:t>
      </w:r>
    </w:p>
    <w:p w14:paraId="78B696AB" w14:textId="77777777" w:rsidR="00A121E1" w:rsidRPr="00472100" w:rsidRDefault="00A121E1" w:rsidP="00A121E1">
      <w:pPr>
        <w:pStyle w:val="Text"/>
        <w:tabs>
          <w:tab w:val="left" w:pos="340"/>
        </w:tabs>
        <w:spacing w:after="72"/>
        <w:ind w:firstLine="720"/>
        <w:rPr>
          <w:rFonts w:ascii="Times New Roman" w:hAnsi="Times New Roman" w:cs="Times New Roman"/>
          <w:sz w:val="24"/>
          <w:szCs w:val="24"/>
        </w:rPr>
      </w:pPr>
      <w:r w:rsidRPr="00597CFA">
        <w:rPr>
          <w:rFonts w:ascii="Times New Roman" w:hAnsi="Times New Roman" w:cs="Times New Roman"/>
          <w:sz w:val="24"/>
          <w:szCs w:val="24"/>
        </w:rPr>
        <w:t>8.1</w:t>
      </w:r>
      <w:r w:rsidRPr="00597CFA">
        <w:rPr>
          <w:rFonts w:ascii="Times New Roman" w:hAnsi="Times New Roman" w:cs="Times New Roman"/>
          <w:sz w:val="24"/>
          <w:szCs w:val="24"/>
        </w:rPr>
        <w:tab/>
      </w:r>
      <w:r w:rsidRPr="00472100">
        <w:rPr>
          <w:rFonts w:ascii="Times New Roman" w:hAnsi="Times New Roman" w:cs="Times New Roman"/>
          <w:sz w:val="24"/>
          <w:szCs w:val="24"/>
        </w:rPr>
        <w:t xml:space="preserve">Consultant </w:t>
      </w:r>
      <w:r>
        <w:rPr>
          <w:rFonts w:ascii="Times New Roman" w:hAnsi="Times New Roman" w:cs="Times New Roman"/>
          <w:sz w:val="24"/>
          <w:szCs w:val="24"/>
        </w:rPr>
        <w:t xml:space="preserve">shall </w:t>
      </w:r>
      <w:r w:rsidRPr="00472100">
        <w:rPr>
          <w:rFonts w:ascii="Times New Roman" w:hAnsi="Times New Roman" w:cs="Times New Roman"/>
          <w:sz w:val="24"/>
          <w:szCs w:val="24"/>
        </w:rPr>
        <w:t xml:space="preserve">indemnify, and hold harmless, MetroParks, and </w:t>
      </w:r>
      <w:r>
        <w:rPr>
          <w:rFonts w:ascii="Times New Roman" w:hAnsi="Times New Roman" w:cs="Times New Roman"/>
          <w:sz w:val="24"/>
          <w:szCs w:val="24"/>
        </w:rPr>
        <w:t>its</w:t>
      </w:r>
      <w:r w:rsidRPr="00472100">
        <w:rPr>
          <w:rFonts w:ascii="Times New Roman" w:hAnsi="Times New Roman" w:cs="Times New Roman"/>
          <w:sz w:val="24"/>
          <w:szCs w:val="24"/>
        </w:rPr>
        <w:t xml:space="preserve"> </w:t>
      </w:r>
      <w:r>
        <w:rPr>
          <w:rFonts w:ascii="Times New Roman" w:hAnsi="Times New Roman" w:cs="Times New Roman"/>
          <w:sz w:val="24"/>
          <w:szCs w:val="24"/>
        </w:rPr>
        <w:t>respective</w:t>
      </w:r>
      <w:r w:rsidRPr="00472100">
        <w:rPr>
          <w:rFonts w:ascii="Times New Roman" w:hAnsi="Times New Roman" w:cs="Times New Roman"/>
          <w:sz w:val="24"/>
          <w:szCs w:val="24"/>
        </w:rPr>
        <w:t xml:space="preserve"> officers, directors, affiliates, partners, an</w:t>
      </w:r>
      <w:r>
        <w:rPr>
          <w:rFonts w:ascii="Times New Roman" w:hAnsi="Times New Roman" w:cs="Times New Roman"/>
          <w:sz w:val="24"/>
          <w:szCs w:val="24"/>
        </w:rPr>
        <w:t>d</w:t>
      </w:r>
      <w:r w:rsidRPr="00472100">
        <w:rPr>
          <w:rFonts w:ascii="Times New Roman" w:hAnsi="Times New Roman" w:cs="Times New Roman"/>
          <w:sz w:val="24"/>
          <w:szCs w:val="24"/>
        </w:rPr>
        <w:t xml:space="preserve"> employees against all </w:t>
      </w:r>
      <w:r>
        <w:rPr>
          <w:rFonts w:ascii="Times New Roman" w:hAnsi="Times New Roman" w:cs="Times New Roman"/>
          <w:sz w:val="24"/>
          <w:szCs w:val="24"/>
        </w:rPr>
        <w:t xml:space="preserve">claims, </w:t>
      </w:r>
      <w:r w:rsidRPr="00472100">
        <w:rPr>
          <w:rFonts w:ascii="Times New Roman" w:hAnsi="Times New Roman" w:cs="Times New Roman"/>
          <w:sz w:val="24"/>
          <w:szCs w:val="24"/>
        </w:rPr>
        <w:t xml:space="preserve">damages, </w:t>
      </w:r>
      <w:r>
        <w:rPr>
          <w:rFonts w:ascii="Times New Roman" w:hAnsi="Times New Roman" w:cs="Times New Roman"/>
          <w:sz w:val="24"/>
          <w:szCs w:val="24"/>
        </w:rPr>
        <w:t xml:space="preserve">losses, </w:t>
      </w:r>
      <w:r w:rsidRPr="00472100">
        <w:rPr>
          <w:rFonts w:ascii="Times New Roman" w:hAnsi="Times New Roman" w:cs="Times New Roman"/>
          <w:sz w:val="24"/>
          <w:szCs w:val="24"/>
        </w:rPr>
        <w:t xml:space="preserve">and expenses, including </w:t>
      </w:r>
      <w:r>
        <w:rPr>
          <w:rFonts w:ascii="Times New Roman" w:hAnsi="Times New Roman" w:cs="Times New Roman"/>
          <w:sz w:val="24"/>
          <w:szCs w:val="24"/>
        </w:rPr>
        <w:t xml:space="preserve">but not limited to, </w:t>
      </w:r>
      <w:r w:rsidRPr="00472100">
        <w:rPr>
          <w:rFonts w:ascii="Times New Roman" w:hAnsi="Times New Roman" w:cs="Times New Roman"/>
          <w:sz w:val="24"/>
          <w:szCs w:val="24"/>
        </w:rPr>
        <w:t xml:space="preserve">reasonable attorney’s fees and </w:t>
      </w:r>
      <w:r>
        <w:rPr>
          <w:rFonts w:ascii="Times New Roman" w:hAnsi="Times New Roman" w:cs="Times New Roman"/>
          <w:sz w:val="24"/>
          <w:szCs w:val="24"/>
        </w:rPr>
        <w:t xml:space="preserve">charges, and </w:t>
      </w:r>
      <w:r w:rsidRPr="00B94D50">
        <w:rPr>
          <w:rFonts w:ascii="Times New Roman" w:hAnsi="Times New Roman" w:cs="Times New Roman"/>
          <w:sz w:val="24"/>
          <w:szCs w:val="24"/>
        </w:rPr>
        <w:t xml:space="preserve">court and arbitration costs, arising out of or in any way connected with or related to: (a) </w:t>
      </w:r>
      <w:r>
        <w:rPr>
          <w:rFonts w:ascii="Times New Roman" w:hAnsi="Times New Roman" w:cs="Times New Roman"/>
          <w:sz w:val="24"/>
          <w:szCs w:val="24"/>
        </w:rPr>
        <w:t>Consultant’s</w:t>
      </w:r>
      <w:r w:rsidRPr="00B94D50">
        <w:rPr>
          <w:rFonts w:ascii="Times New Roman" w:hAnsi="Times New Roman" w:cs="Times New Roman"/>
          <w:sz w:val="24"/>
          <w:szCs w:val="24"/>
        </w:rPr>
        <w:t xml:space="preserve"> breach of this Agreement; or (b) personal injury, illness, death, economic loss, and property damage arising out of the negligent performance of the Services</w:t>
      </w:r>
      <w:r>
        <w:rPr>
          <w:rFonts w:ascii="Times New Roman" w:hAnsi="Times New Roman" w:cs="Times New Roman"/>
          <w:sz w:val="24"/>
          <w:szCs w:val="24"/>
        </w:rPr>
        <w:t>.</w:t>
      </w:r>
    </w:p>
    <w:p w14:paraId="0FBF0FDE" w14:textId="77777777" w:rsidR="00A121E1" w:rsidRPr="00472100" w:rsidRDefault="00A121E1" w:rsidP="00A121E1">
      <w:pPr>
        <w:tabs>
          <w:tab w:val="left" w:pos="720"/>
        </w:tabs>
        <w:spacing w:after="240"/>
        <w:rPr>
          <w:b/>
          <w:bCs/>
        </w:rPr>
      </w:pPr>
      <w:r>
        <w:rPr>
          <w:b/>
          <w:bCs/>
        </w:rPr>
        <w:br/>
      </w:r>
      <w:r w:rsidRPr="00472100">
        <w:rPr>
          <w:b/>
          <w:bCs/>
        </w:rPr>
        <w:t>9.</w:t>
      </w:r>
      <w:r w:rsidRPr="00472100">
        <w:rPr>
          <w:b/>
          <w:bCs/>
        </w:rPr>
        <w:tab/>
        <w:t>TERMINATION</w:t>
      </w:r>
    </w:p>
    <w:p w14:paraId="2FD060EF" w14:textId="77777777" w:rsidR="00A121E1" w:rsidRPr="00472100" w:rsidRDefault="00A121E1" w:rsidP="00A121E1">
      <w:pPr>
        <w:spacing w:after="240"/>
        <w:ind w:firstLine="720"/>
      </w:pPr>
      <w:r w:rsidRPr="00472100">
        <w:t>9.1</w:t>
      </w:r>
      <w:r w:rsidRPr="00472100">
        <w:tab/>
        <w:t xml:space="preserve">This Agreement may be terminated in whole or in part by either party at any time upon thirty (30) days prior written notice to the other. Consultant shall cease work on the termination date and shall not incur further expenses in connection with the Services. MetroParks shall pay Consultant for all Services performed under this agreement. </w:t>
      </w:r>
    </w:p>
    <w:p w14:paraId="68238DE2" w14:textId="77777777" w:rsidR="00A121E1" w:rsidRPr="00472100" w:rsidRDefault="00A121E1" w:rsidP="00A121E1">
      <w:pPr>
        <w:spacing w:after="240"/>
        <w:rPr>
          <w:b/>
          <w:bCs/>
        </w:rPr>
      </w:pPr>
      <w:r w:rsidRPr="00472100">
        <w:rPr>
          <w:b/>
          <w:bCs/>
        </w:rPr>
        <w:lastRenderedPageBreak/>
        <w:t>10.</w:t>
      </w:r>
      <w:r w:rsidRPr="00472100">
        <w:rPr>
          <w:b/>
          <w:bCs/>
        </w:rPr>
        <w:tab/>
        <w:t>GOVERNING LAW</w:t>
      </w:r>
    </w:p>
    <w:p w14:paraId="370707DF" w14:textId="77777777" w:rsidR="00A121E1" w:rsidRPr="00472100" w:rsidRDefault="00A121E1" w:rsidP="00A121E1">
      <w:pPr>
        <w:spacing w:after="240"/>
        <w:ind w:firstLine="720"/>
      </w:pPr>
      <w:r w:rsidRPr="00472100">
        <w:t>10.1</w:t>
      </w:r>
      <w:r w:rsidRPr="00472100">
        <w:tab/>
        <w:t>This Agreement shall be governed by and construed in accordance with the laws of the State of Ohio regardless of the laws that might otherwise apply under Ohio principles of conflicts of law.</w:t>
      </w:r>
    </w:p>
    <w:p w14:paraId="23C5B7A7" w14:textId="77777777" w:rsidR="00A121E1" w:rsidRPr="00472100" w:rsidRDefault="00A121E1" w:rsidP="00A121E1">
      <w:pPr>
        <w:tabs>
          <w:tab w:val="left" w:pos="720"/>
        </w:tabs>
        <w:spacing w:after="240"/>
        <w:rPr>
          <w:b/>
          <w:bCs/>
        </w:rPr>
      </w:pPr>
      <w:r w:rsidRPr="00472100">
        <w:rPr>
          <w:b/>
          <w:bCs/>
        </w:rPr>
        <w:t>11.</w:t>
      </w:r>
      <w:r w:rsidRPr="00472100">
        <w:rPr>
          <w:b/>
          <w:bCs/>
        </w:rPr>
        <w:tab/>
        <w:t>INDEPENDENT CONSULTANT</w:t>
      </w:r>
    </w:p>
    <w:p w14:paraId="732339A3" w14:textId="77777777" w:rsidR="00A121E1" w:rsidRPr="00472100" w:rsidRDefault="00A121E1" w:rsidP="00A121E1">
      <w:pPr>
        <w:spacing w:after="240"/>
        <w:ind w:firstLine="720"/>
      </w:pPr>
      <w:r w:rsidRPr="00472100">
        <w:t>11.1</w:t>
      </w:r>
      <w:r w:rsidRPr="00472100">
        <w:tab/>
        <w:t>Consultant shall not be deemed to be the employee or agent of MetroParks.</w:t>
      </w:r>
    </w:p>
    <w:p w14:paraId="2967165B" w14:textId="77777777" w:rsidR="00A121E1" w:rsidRPr="00472100" w:rsidRDefault="00A121E1" w:rsidP="00A121E1">
      <w:pPr>
        <w:tabs>
          <w:tab w:val="left" w:pos="720"/>
        </w:tabs>
        <w:spacing w:after="240"/>
        <w:rPr>
          <w:b/>
          <w:bCs/>
        </w:rPr>
      </w:pPr>
      <w:r w:rsidRPr="00472100">
        <w:rPr>
          <w:b/>
          <w:bCs/>
        </w:rPr>
        <w:t>12.</w:t>
      </w:r>
      <w:r w:rsidRPr="00472100">
        <w:rPr>
          <w:b/>
          <w:bCs/>
        </w:rPr>
        <w:tab/>
        <w:t>INSURANCE</w:t>
      </w:r>
    </w:p>
    <w:p w14:paraId="72D16983" w14:textId="77777777" w:rsidR="00A121E1" w:rsidRPr="00472100" w:rsidRDefault="00A121E1" w:rsidP="00A121E1">
      <w:pPr>
        <w:spacing w:after="240"/>
        <w:ind w:firstLine="720"/>
      </w:pPr>
      <w:r w:rsidRPr="00472100">
        <w:t>12.1</w:t>
      </w:r>
      <w:r w:rsidRPr="00472100">
        <w:tab/>
        <w:t xml:space="preserve">During the term of this Agreement, Consultant and/or </w:t>
      </w:r>
      <w:proofErr w:type="spellStart"/>
      <w:r w:rsidRPr="00472100">
        <w:t>it</w:t>
      </w:r>
      <w:r>
        <w:t>’</w:t>
      </w:r>
      <w:r w:rsidRPr="00472100">
        <w:t>s</w:t>
      </w:r>
      <w:proofErr w:type="spellEnd"/>
      <w:r w:rsidRPr="00472100">
        <w:t xml:space="preserve"> subcontractors shall maintain at its expense</w:t>
      </w:r>
      <w:proofErr w:type="gramStart"/>
      <w:r>
        <w:t>,</w:t>
      </w:r>
      <w:r w:rsidRPr="00472100">
        <w:t xml:space="preserve"> ,</w:t>
      </w:r>
      <w:proofErr w:type="gramEnd"/>
      <w:r w:rsidRPr="00472100">
        <w:t xml:space="preserve"> insurance with respect to its property and business against such casualties and contingencies, of s</w:t>
      </w:r>
      <w:r>
        <w:t xml:space="preserve">uch types and in such amounts, </w:t>
      </w:r>
      <w:r w:rsidRPr="00472100">
        <w:t>as is customary for established companies engaged in the same or similar business as the Services and similarly situated as Consultant</w:t>
      </w:r>
      <w:r>
        <w:t xml:space="preserve">, </w:t>
      </w:r>
      <w:r w:rsidRPr="00472100">
        <w:t>with financially sound and reputable insurers.  Maintenance of such insurance will not relieve Consultant of any liability under this Agreement.</w:t>
      </w:r>
      <w:r w:rsidRPr="00472100" w:rsidDel="00774E6B">
        <w:t xml:space="preserve"> </w:t>
      </w:r>
      <w:r w:rsidRPr="00472100">
        <w:t>Consultant agrees to furnish MetroParks with certificates issued by the insurance company or companies issuing insurance required by this Agreement</w:t>
      </w:r>
      <w:r>
        <w:t>.</w:t>
      </w:r>
      <w:r w:rsidRPr="00472100" w:rsidDel="00B14B97">
        <w:t xml:space="preserve"> </w:t>
      </w:r>
    </w:p>
    <w:p w14:paraId="66C9B93A" w14:textId="77777777" w:rsidR="00A121E1" w:rsidRPr="00472100" w:rsidRDefault="00A121E1" w:rsidP="00A121E1">
      <w:pPr>
        <w:spacing w:after="240"/>
        <w:rPr>
          <w:b/>
          <w:bCs/>
        </w:rPr>
      </w:pPr>
      <w:r w:rsidRPr="00472100">
        <w:rPr>
          <w:b/>
          <w:bCs/>
        </w:rPr>
        <w:t>13.</w:t>
      </w:r>
      <w:r w:rsidRPr="00472100">
        <w:rPr>
          <w:b/>
          <w:bCs/>
        </w:rPr>
        <w:tab/>
        <w:t>NON-WAIVER OF BREACH</w:t>
      </w:r>
    </w:p>
    <w:p w14:paraId="63D3E2F9" w14:textId="77777777" w:rsidR="00A121E1" w:rsidRPr="00472100" w:rsidRDefault="00A121E1" w:rsidP="00A121E1">
      <w:pPr>
        <w:spacing w:after="240"/>
        <w:ind w:right="432" w:firstLine="720"/>
      </w:pPr>
      <w:r w:rsidRPr="00472100">
        <w:t>13.1</w:t>
      </w:r>
      <w:r w:rsidRPr="00472100">
        <w:tab/>
        <w:t>No waiver of any breach or default of this Agreement shall operate as a waiver of any similar subsequent breach or any breach of any other provisions of this Agreement.</w:t>
      </w:r>
    </w:p>
    <w:p w14:paraId="52B762CB" w14:textId="77777777" w:rsidR="00A121E1" w:rsidRPr="00472100" w:rsidRDefault="00A121E1" w:rsidP="00A121E1">
      <w:pPr>
        <w:spacing w:after="240"/>
        <w:rPr>
          <w:b/>
          <w:bCs/>
        </w:rPr>
      </w:pPr>
      <w:r w:rsidRPr="00472100">
        <w:rPr>
          <w:b/>
          <w:bCs/>
        </w:rPr>
        <w:t>14.</w:t>
      </w:r>
      <w:r w:rsidRPr="00472100">
        <w:rPr>
          <w:b/>
          <w:bCs/>
        </w:rPr>
        <w:tab/>
        <w:t>USE OF METROPARKS</w:t>
      </w:r>
      <w:r>
        <w:rPr>
          <w:b/>
          <w:bCs/>
        </w:rPr>
        <w:t>’</w:t>
      </w:r>
      <w:r w:rsidRPr="00472100">
        <w:rPr>
          <w:b/>
          <w:bCs/>
        </w:rPr>
        <w:t xml:space="preserve"> NAME</w:t>
      </w:r>
    </w:p>
    <w:p w14:paraId="6055D4A5" w14:textId="77777777" w:rsidR="00A121E1" w:rsidRPr="00472100" w:rsidRDefault="00A121E1" w:rsidP="00A121E1">
      <w:pPr>
        <w:spacing w:after="240"/>
        <w:ind w:firstLine="720"/>
      </w:pPr>
      <w:r w:rsidRPr="00472100">
        <w:t>14.1</w:t>
      </w:r>
      <w:r w:rsidRPr="00472100">
        <w:tab/>
        <w:t xml:space="preserve">Consultant shall not use MetroParks’ name in connection with any other project, proposed project, advertising brochure, or other commercial use without the prior written consent of MetroParks. </w:t>
      </w:r>
    </w:p>
    <w:p w14:paraId="57CBA20B" w14:textId="77777777" w:rsidR="00A121E1" w:rsidRPr="00472100" w:rsidRDefault="00A121E1" w:rsidP="00A121E1">
      <w:pPr>
        <w:spacing w:after="240"/>
        <w:rPr>
          <w:b/>
          <w:bCs/>
        </w:rPr>
      </w:pPr>
      <w:r w:rsidRPr="00472100">
        <w:rPr>
          <w:b/>
          <w:bCs/>
        </w:rPr>
        <w:t>15.</w:t>
      </w:r>
      <w:r w:rsidRPr="00472100">
        <w:rPr>
          <w:b/>
          <w:bCs/>
        </w:rPr>
        <w:tab/>
        <w:t>SEVERABILITY</w:t>
      </w:r>
    </w:p>
    <w:p w14:paraId="3A14739C" w14:textId="77777777" w:rsidR="00A121E1" w:rsidRPr="00472100" w:rsidRDefault="00A121E1" w:rsidP="00A121E1">
      <w:pPr>
        <w:spacing w:after="240"/>
        <w:ind w:firstLine="720"/>
      </w:pPr>
      <w:r w:rsidRPr="00472100">
        <w:t>15.1</w:t>
      </w:r>
      <w:r w:rsidRPr="00472100">
        <w:tab/>
        <w:t>If any provision of this Agreement is held invalid by a court of competent jurisdiction, such provision shall be severed from this Agreement and, to the extent possible, this Agreement shall continue without effect to the remaining provisions.</w:t>
      </w:r>
    </w:p>
    <w:p w14:paraId="3DA40BED" w14:textId="77777777" w:rsidR="00A121E1" w:rsidRPr="00472100" w:rsidRDefault="00A121E1" w:rsidP="00A121E1">
      <w:pPr>
        <w:spacing w:after="240"/>
        <w:rPr>
          <w:b/>
          <w:bCs/>
        </w:rPr>
      </w:pPr>
      <w:r w:rsidRPr="00472100">
        <w:rPr>
          <w:b/>
          <w:bCs/>
        </w:rPr>
        <w:t>16.</w:t>
      </w:r>
      <w:r w:rsidRPr="00472100">
        <w:rPr>
          <w:b/>
          <w:bCs/>
        </w:rPr>
        <w:tab/>
        <w:t>ASSIGNMENT; SUBCONTRACTORS</w:t>
      </w:r>
    </w:p>
    <w:p w14:paraId="596A5E49" w14:textId="77777777" w:rsidR="00A121E1" w:rsidRPr="00472100" w:rsidRDefault="00A121E1" w:rsidP="00A121E1">
      <w:pPr>
        <w:spacing w:after="240"/>
        <w:ind w:right="576" w:firstLine="720"/>
      </w:pPr>
      <w:r w:rsidRPr="00472100">
        <w:t>16.1</w:t>
      </w:r>
      <w:r w:rsidRPr="00472100">
        <w:tab/>
        <w:t>No party may assign or transfer this Agreement or any rights or duties hereunder without the written consent of the other parties.</w:t>
      </w:r>
    </w:p>
    <w:p w14:paraId="60AFF288" w14:textId="77777777" w:rsidR="00A121E1" w:rsidRPr="00472100" w:rsidRDefault="00A121E1" w:rsidP="00A121E1">
      <w:pPr>
        <w:spacing w:after="240"/>
        <w:ind w:firstLine="720"/>
      </w:pPr>
      <w:r w:rsidRPr="00472100">
        <w:t>16.2</w:t>
      </w:r>
      <w:r w:rsidRPr="00472100">
        <w:tab/>
        <w:t>Consultant shall not engage a subcontractor to perform any portion of the Services without MetroParks’ prior written approval.</w:t>
      </w:r>
    </w:p>
    <w:p w14:paraId="58F82758" w14:textId="77777777" w:rsidR="00A121E1" w:rsidRPr="00472100" w:rsidRDefault="00A121E1" w:rsidP="00A121E1">
      <w:pPr>
        <w:spacing w:after="240"/>
        <w:ind w:firstLine="720"/>
      </w:pPr>
      <w:r w:rsidRPr="00472100">
        <w:lastRenderedPageBreak/>
        <w:t>16.3</w:t>
      </w:r>
      <w:r w:rsidRPr="00472100">
        <w:tab/>
        <w:t>Consultant shall be solely responsible for the satisfactory performance of any portion of the Services by the subcontractors. No contractual relationship shall exist between MetroParks and any subcontractor with respect to the Services to be performed hereunder.</w:t>
      </w:r>
    </w:p>
    <w:p w14:paraId="430A2FF0" w14:textId="77777777" w:rsidR="00A121E1" w:rsidRPr="00472100" w:rsidRDefault="00A121E1" w:rsidP="00A121E1">
      <w:pPr>
        <w:spacing w:after="240"/>
        <w:rPr>
          <w:b/>
          <w:bCs/>
        </w:rPr>
      </w:pPr>
      <w:r w:rsidRPr="00472100">
        <w:rPr>
          <w:b/>
          <w:bCs/>
        </w:rPr>
        <w:t>17.</w:t>
      </w:r>
      <w:r w:rsidRPr="00472100">
        <w:rPr>
          <w:b/>
          <w:bCs/>
        </w:rPr>
        <w:tab/>
        <w:t>SURVIVAL</w:t>
      </w:r>
    </w:p>
    <w:p w14:paraId="78DDE346" w14:textId="77777777" w:rsidR="00A121E1" w:rsidRPr="00472100" w:rsidRDefault="00A121E1" w:rsidP="00A121E1">
      <w:pPr>
        <w:spacing w:after="240"/>
        <w:ind w:firstLine="720"/>
      </w:pPr>
      <w:r w:rsidRPr="00472100">
        <w:t>17.1</w:t>
      </w:r>
      <w:r w:rsidRPr="00472100">
        <w:tab/>
        <w:t>The promises and covenants set forth herein, including without limitation the confidentiality obligations and indemnification, shall survive the expiration or termination of this Agreement, for any reason.</w:t>
      </w:r>
    </w:p>
    <w:p w14:paraId="7364F381" w14:textId="77777777" w:rsidR="00A121E1" w:rsidRPr="00472100" w:rsidRDefault="00A121E1" w:rsidP="00A121E1">
      <w:pPr>
        <w:spacing w:after="240"/>
      </w:pPr>
      <w:r w:rsidRPr="00472100">
        <w:rPr>
          <w:b/>
        </w:rPr>
        <w:t>18.</w:t>
      </w:r>
      <w:r w:rsidRPr="00472100">
        <w:rPr>
          <w:b/>
        </w:rPr>
        <w:tab/>
      </w:r>
      <w:r w:rsidRPr="00472100">
        <w:rPr>
          <w:b/>
          <w:bCs/>
        </w:rPr>
        <w:t>FORCE MAJEURE</w:t>
      </w:r>
    </w:p>
    <w:p w14:paraId="02DE9E78" w14:textId="77777777" w:rsidR="00A121E1" w:rsidRPr="00472100" w:rsidRDefault="00A121E1" w:rsidP="00A121E1">
      <w:pPr>
        <w:spacing w:after="240"/>
        <w:ind w:firstLine="720"/>
        <w:rPr>
          <w:b/>
          <w:bCs/>
        </w:rPr>
      </w:pPr>
      <w:r w:rsidRPr="00472100">
        <w:t>18.1</w:t>
      </w:r>
      <w:r w:rsidRPr="00472100">
        <w:tab/>
        <w:t>Consultant shall not be liable for any delay or failure in completing performance of the Services under this Agreement to the extent that such delay or failure was the result of an act of God, war, government, labor unrest, or denial of access to any Property or any other factors beyond Consultant’s control which could not readily have been foreseen by Consultant.</w:t>
      </w:r>
    </w:p>
    <w:p w14:paraId="317205C9" w14:textId="77777777" w:rsidR="00A121E1" w:rsidRPr="00472100" w:rsidRDefault="00A121E1" w:rsidP="00A121E1">
      <w:pPr>
        <w:spacing w:after="240"/>
        <w:rPr>
          <w:b/>
          <w:bCs/>
        </w:rPr>
      </w:pPr>
      <w:r w:rsidRPr="00472100">
        <w:rPr>
          <w:b/>
          <w:bCs/>
        </w:rPr>
        <w:t>19.</w:t>
      </w:r>
      <w:r w:rsidRPr="00472100">
        <w:rPr>
          <w:b/>
          <w:bCs/>
        </w:rPr>
        <w:tab/>
        <w:t>CAPTIONS AND HEADINGS</w:t>
      </w:r>
    </w:p>
    <w:p w14:paraId="7E54BF98" w14:textId="77777777" w:rsidR="00A121E1" w:rsidRPr="00472100" w:rsidRDefault="00A121E1" w:rsidP="00A121E1">
      <w:pPr>
        <w:spacing w:after="240"/>
        <w:ind w:firstLine="720"/>
      </w:pPr>
      <w:r w:rsidRPr="00472100">
        <w:t>19.1</w:t>
      </w:r>
      <w:r w:rsidRPr="00472100">
        <w:tab/>
        <w:t>The captions and headings throughout this Agreement are for convenience and reference only, and the words contained therein shall in no way be held or deemed to define, limit, describe, modify, or add to the interpretation, construction, or meaning of any provision of or scope or intent of this Agreement.</w:t>
      </w:r>
    </w:p>
    <w:p w14:paraId="14471751" w14:textId="77777777" w:rsidR="00A121E1" w:rsidRPr="00472100" w:rsidRDefault="00A121E1" w:rsidP="00A121E1">
      <w:pPr>
        <w:spacing w:after="240"/>
        <w:rPr>
          <w:b/>
          <w:bCs/>
        </w:rPr>
      </w:pPr>
      <w:r w:rsidRPr="00472100">
        <w:rPr>
          <w:b/>
          <w:bCs/>
        </w:rPr>
        <w:t>20.</w:t>
      </w:r>
      <w:r w:rsidRPr="00472100">
        <w:rPr>
          <w:b/>
          <w:bCs/>
        </w:rPr>
        <w:tab/>
        <w:t>NOTICE</w:t>
      </w:r>
    </w:p>
    <w:p w14:paraId="065643E3" w14:textId="77777777" w:rsidR="00A121E1" w:rsidRPr="00472100" w:rsidRDefault="00A121E1" w:rsidP="00A121E1">
      <w:pPr>
        <w:spacing w:after="240"/>
        <w:ind w:firstLine="720"/>
      </w:pPr>
      <w:r w:rsidRPr="00472100">
        <w:t>20.1</w:t>
      </w:r>
      <w:r w:rsidRPr="00472100">
        <w:tab/>
        <w:t>Any notice given by either party shall be in writing and shall be given by facsimile or overnight delivery service to the other party at the following addresses:</w:t>
      </w:r>
    </w:p>
    <w:tbl>
      <w:tblPr>
        <w:tblW w:w="9576" w:type="dxa"/>
        <w:tblInd w:w="108" w:type="dxa"/>
        <w:tblLayout w:type="fixed"/>
        <w:tblLook w:val="0000" w:firstRow="0" w:lastRow="0" w:firstColumn="0" w:lastColumn="0" w:noHBand="0" w:noVBand="0"/>
      </w:tblPr>
      <w:tblGrid>
        <w:gridCol w:w="3240"/>
        <w:gridCol w:w="6336"/>
      </w:tblGrid>
      <w:tr w:rsidR="00A121E1" w:rsidRPr="00472100" w14:paraId="499AABF9" w14:textId="77777777" w:rsidTr="002E222B">
        <w:tc>
          <w:tcPr>
            <w:tcW w:w="3240" w:type="dxa"/>
          </w:tcPr>
          <w:p w14:paraId="36771D8D" w14:textId="77777777" w:rsidR="00A121E1" w:rsidRPr="00472100" w:rsidRDefault="00A121E1" w:rsidP="002E222B">
            <w:r w:rsidRPr="00472100">
              <w:t>To MetroParks Correspondence</w:t>
            </w:r>
          </w:p>
        </w:tc>
        <w:tc>
          <w:tcPr>
            <w:tcW w:w="6336" w:type="dxa"/>
          </w:tcPr>
          <w:p w14:paraId="12B58C02" w14:textId="77777777" w:rsidR="00A121E1" w:rsidRPr="007B3B52" w:rsidRDefault="00A121E1" w:rsidP="002E222B">
            <w:r w:rsidRPr="007B3B52">
              <w:t xml:space="preserve">ATTN: </w:t>
            </w:r>
            <w:sdt>
              <w:sdtPr>
                <w:rPr>
                  <w:rStyle w:val="Fill-In"/>
                </w:rPr>
                <w:id w:val="-369381088"/>
                <w:placeholder>
                  <w:docPart w:val="5521863CFA6842529DC5FF335748D8E5"/>
                </w:placeholder>
              </w:sdtPr>
              <w:sdtContent>
                <w:r>
                  <w:rPr>
                    <w:rStyle w:val="Fill-In"/>
                  </w:rPr>
                  <w:t>Eric Sauer, Planning Manager</w:t>
                </w:r>
              </w:sdtContent>
            </w:sdt>
          </w:p>
          <w:p w14:paraId="59C8DDC6" w14:textId="77777777" w:rsidR="00A121E1" w:rsidRPr="007B3B52" w:rsidRDefault="00A121E1" w:rsidP="002E222B">
            <w:r w:rsidRPr="007B3B52">
              <w:t>Five Rivers MetroParks</w:t>
            </w:r>
          </w:p>
          <w:p w14:paraId="09F0E5DA" w14:textId="77777777" w:rsidR="00A121E1" w:rsidRPr="007B3B52" w:rsidRDefault="00A121E1" w:rsidP="002E222B">
            <w:r w:rsidRPr="007B3B52">
              <w:t>409 E. Monument Ave, 3</w:t>
            </w:r>
            <w:r w:rsidRPr="007B3B52">
              <w:rPr>
                <w:vertAlign w:val="superscript"/>
              </w:rPr>
              <w:t>rd</w:t>
            </w:r>
            <w:r w:rsidRPr="007B3B52">
              <w:t xml:space="preserve"> Floor</w:t>
            </w:r>
          </w:p>
          <w:p w14:paraId="79AE8567" w14:textId="77777777" w:rsidR="00A121E1" w:rsidRDefault="00A121E1" w:rsidP="002E222B">
            <w:r w:rsidRPr="007B3B52">
              <w:t>Dayton, OH 45402</w:t>
            </w:r>
          </w:p>
          <w:p w14:paraId="3740BCE0" w14:textId="77777777" w:rsidR="00A121E1" w:rsidRPr="00472100" w:rsidRDefault="00A121E1" w:rsidP="002E222B">
            <w:r>
              <w:t xml:space="preserve">Email: </w:t>
            </w:r>
            <w:sdt>
              <w:sdtPr>
                <w:rPr>
                  <w:rStyle w:val="Fill-In"/>
                </w:rPr>
                <w:id w:val="587197265"/>
                <w:placeholder>
                  <w:docPart w:val="6E4D0D347DBD4E79BE5D6B74AC378B61"/>
                </w:placeholder>
              </w:sdtPr>
              <w:sdtContent>
                <w:r>
                  <w:rPr>
                    <w:rStyle w:val="Fill-In"/>
                  </w:rPr>
                  <w:t>eric.sauer@metroparks.org</w:t>
                </w:r>
              </w:sdtContent>
            </w:sdt>
          </w:p>
        </w:tc>
      </w:tr>
      <w:tr w:rsidR="00A121E1" w:rsidRPr="00472100" w14:paraId="4CF3C942" w14:textId="77777777" w:rsidTr="002E222B">
        <w:tc>
          <w:tcPr>
            <w:tcW w:w="3240" w:type="dxa"/>
          </w:tcPr>
          <w:p w14:paraId="4DC45E0D" w14:textId="77777777" w:rsidR="00A121E1" w:rsidRPr="00472100" w:rsidRDefault="00A121E1" w:rsidP="002E222B"/>
        </w:tc>
        <w:tc>
          <w:tcPr>
            <w:tcW w:w="6336" w:type="dxa"/>
          </w:tcPr>
          <w:p w14:paraId="0158F676" w14:textId="77777777" w:rsidR="00A121E1" w:rsidRPr="00472100" w:rsidRDefault="00A121E1" w:rsidP="002E222B"/>
        </w:tc>
      </w:tr>
      <w:tr w:rsidR="00A121E1" w:rsidRPr="00472100" w14:paraId="58615F95" w14:textId="77777777" w:rsidTr="002E222B">
        <w:tc>
          <w:tcPr>
            <w:tcW w:w="3240" w:type="dxa"/>
          </w:tcPr>
          <w:p w14:paraId="3F7CD241" w14:textId="77777777" w:rsidR="00A121E1" w:rsidRPr="00472100" w:rsidRDefault="00A121E1" w:rsidP="002E222B">
            <w:r w:rsidRPr="00472100">
              <w:t>To MetroParks Invoicing</w:t>
            </w:r>
          </w:p>
          <w:p w14:paraId="329ACE6C" w14:textId="77777777" w:rsidR="00A121E1" w:rsidRPr="00472100" w:rsidRDefault="00A121E1" w:rsidP="002E222B">
            <w:r w:rsidRPr="00472100">
              <w:t>(faxed invoices will not be accepted)</w:t>
            </w:r>
          </w:p>
        </w:tc>
        <w:tc>
          <w:tcPr>
            <w:tcW w:w="6336" w:type="dxa"/>
          </w:tcPr>
          <w:p w14:paraId="77EDD1A8" w14:textId="77777777" w:rsidR="00A121E1" w:rsidRPr="00472100" w:rsidRDefault="00A121E1" w:rsidP="002E222B">
            <w:r w:rsidRPr="00472100">
              <w:t>Attn:  Accounts Payable</w:t>
            </w:r>
          </w:p>
          <w:p w14:paraId="799124B8" w14:textId="77777777" w:rsidR="00A121E1" w:rsidRPr="00472100" w:rsidRDefault="00A121E1" w:rsidP="002E222B">
            <w:r w:rsidRPr="00472100">
              <w:t>Five Rivers MetroParks</w:t>
            </w:r>
          </w:p>
          <w:p w14:paraId="503AAF70" w14:textId="77777777" w:rsidR="00A121E1" w:rsidRPr="00472100" w:rsidRDefault="00A121E1" w:rsidP="002E222B">
            <w:r w:rsidRPr="00472100">
              <w:t>409 E. Monument Avenue, 3</w:t>
            </w:r>
            <w:r w:rsidRPr="00472100">
              <w:rPr>
                <w:vertAlign w:val="superscript"/>
              </w:rPr>
              <w:t>rd</w:t>
            </w:r>
            <w:r w:rsidRPr="00472100">
              <w:t xml:space="preserve"> Floor</w:t>
            </w:r>
          </w:p>
          <w:p w14:paraId="76693A9E" w14:textId="77777777" w:rsidR="00A121E1" w:rsidRPr="00472100" w:rsidRDefault="00A121E1" w:rsidP="002E222B">
            <w:r w:rsidRPr="00472100">
              <w:lastRenderedPageBreak/>
              <w:t>Dayton, OH  45402</w:t>
            </w:r>
          </w:p>
          <w:p w14:paraId="3DFAC4EC" w14:textId="77777777" w:rsidR="00A121E1" w:rsidRPr="00472100" w:rsidRDefault="00A121E1" w:rsidP="002E222B">
            <w:r w:rsidRPr="00472100">
              <w:t xml:space="preserve">Email:  </w:t>
            </w:r>
            <w:hyperlink r:id="rId17" w:history="1">
              <w:r w:rsidRPr="00472100">
                <w:rPr>
                  <w:rStyle w:val="Hyperlink"/>
                </w:rPr>
                <w:t>accountspayable@metroparks.org</w:t>
              </w:r>
            </w:hyperlink>
          </w:p>
        </w:tc>
      </w:tr>
      <w:tr w:rsidR="00A121E1" w:rsidRPr="00472100" w14:paraId="2A960D08" w14:textId="77777777" w:rsidTr="002E222B">
        <w:tc>
          <w:tcPr>
            <w:tcW w:w="3240" w:type="dxa"/>
          </w:tcPr>
          <w:p w14:paraId="2A9CCCC5" w14:textId="77777777" w:rsidR="00A121E1" w:rsidRPr="007B3B52" w:rsidRDefault="00A121E1" w:rsidP="002E222B"/>
        </w:tc>
        <w:tc>
          <w:tcPr>
            <w:tcW w:w="6336" w:type="dxa"/>
          </w:tcPr>
          <w:p w14:paraId="5C685BC9" w14:textId="77777777" w:rsidR="00A121E1" w:rsidRDefault="00A121E1" w:rsidP="002E222B">
            <w:pPr>
              <w:rPr>
                <w:b/>
              </w:rPr>
            </w:pPr>
          </w:p>
        </w:tc>
      </w:tr>
      <w:tr w:rsidR="00A121E1" w:rsidRPr="00472100" w14:paraId="0D31A25A" w14:textId="77777777" w:rsidTr="002E222B">
        <w:tc>
          <w:tcPr>
            <w:tcW w:w="3240" w:type="dxa"/>
          </w:tcPr>
          <w:p w14:paraId="597EABAB" w14:textId="77777777" w:rsidR="00A121E1" w:rsidRPr="007B3B52" w:rsidRDefault="00A121E1" w:rsidP="002E222B">
            <w:r w:rsidRPr="007B3B52">
              <w:t>To Consultant</w:t>
            </w:r>
          </w:p>
        </w:tc>
        <w:tc>
          <w:tcPr>
            <w:tcW w:w="6336" w:type="dxa"/>
          </w:tcPr>
          <w:p w14:paraId="6B8CAF10" w14:textId="77777777" w:rsidR="00A121E1" w:rsidRDefault="00A121E1" w:rsidP="002E222B">
            <w:pPr>
              <w:rPr>
                <w:b/>
              </w:rPr>
            </w:pPr>
            <w:r w:rsidRPr="009E6F5A">
              <w:t>ATTN:</w:t>
            </w:r>
            <w:r>
              <w:t xml:space="preserve"> </w:t>
            </w:r>
            <w:sdt>
              <w:sdtPr>
                <w:rPr>
                  <w:rStyle w:val="Fill-In"/>
                </w:rPr>
                <w:alias w:val="Consultant Name"/>
                <w:tag w:val="Consultant Name"/>
                <w:id w:val="-1049530991"/>
                <w:placeholder>
                  <w:docPart w:val="0E2821D88396484F9BFEEFA31621050F"/>
                </w:placeholder>
                <w:showingPlcHdr/>
              </w:sdtPr>
              <w:sdtEndPr>
                <w:rPr>
                  <w:rStyle w:val="DefaultParagraphFont"/>
                  <w:rFonts w:asciiTheme="minorHAnsi" w:hAnsiTheme="minorHAnsi"/>
                  <w:b w:val="0"/>
                  <w:sz w:val="22"/>
                </w:rPr>
              </w:sdtEndPr>
              <w:sdtContent>
                <w:r w:rsidRPr="002C70D6">
                  <w:rPr>
                    <w:rStyle w:val="PlaceholderText"/>
                  </w:rPr>
                  <w:t>Click here to enter Consultant name</w:t>
                </w:r>
              </w:sdtContent>
            </w:sdt>
          </w:p>
          <w:sdt>
            <w:sdtPr>
              <w:rPr>
                <w:rStyle w:val="Fill-In"/>
              </w:rPr>
              <w:alias w:val="Company Name"/>
              <w:tag w:val="Company Name"/>
              <w:id w:val="408355345"/>
              <w:placeholder>
                <w:docPart w:val="AE2A6569F9B04C9B8CBA7B6ABA01C76F"/>
              </w:placeholder>
              <w:showingPlcHdr/>
            </w:sdtPr>
            <w:sdtEndPr>
              <w:rPr>
                <w:rStyle w:val="DefaultParagraphFont"/>
                <w:rFonts w:asciiTheme="minorHAnsi" w:hAnsiTheme="minorHAnsi"/>
                <w:b w:val="0"/>
                <w:sz w:val="22"/>
              </w:rPr>
            </w:sdtEndPr>
            <w:sdtContent>
              <w:p w14:paraId="0F24E0E4" w14:textId="77777777" w:rsidR="00A121E1" w:rsidRDefault="00A121E1" w:rsidP="002E222B">
                <w:pPr>
                  <w:rPr>
                    <w:b/>
                  </w:rPr>
                </w:pPr>
                <w:r w:rsidRPr="002C70D6">
                  <w:rPr>
                    <w:rStyle w:val="PlaceholderText"/>
                  </w:rPr>
                  <w:t>Click here to enter Company name</w:t>
                </w:r>
              </w:p>
            </w:sdtContent>
          </w:sdt>
          <w:sdt>
            <w:sdtPr>
              <w:rPr>
                <w:rStyle w:val="Fill-In"/>
              </w:rPr>
              <w:alias w:val="Company Address"/>
              <w:tag w:val="Company Address"/>
              <w:id w:val="307133852"/>
              <w:placeholder>
                <w:docPart w:val="C2088E86D5504F48B6651A8831A8C2DE"/>
              </w:placeholder>
              <w:showingPlcHdr/>
            </w:sdtPr>
            <w:sdtEndPr>
              <w:rPr>
                <w:rStyle w:val="DefaultParagraphFont"/>
                <w:rFonts w:asciiTheme="minorHAnsi" w:hAnsiTheme="minorHAnsi"/>
                <w:b w:val="0"/>
                <w:sz w:val="22"/>
              </w:rPr>
            </w:sdtEndPr>
            <w:sdtContent>
              <w:p w14:paraId="14D449D9" w14:textId="77777777" w:rsidR="00A121E1" w:rsidRDefault="00A121E1" w:rsidP="002E222B">
                <w:pPr>
                  <w:rPr>
                    <w:b/>
                  </w:rPr>
                </w:pPr>
                <w:r w:rsidRPr="002C70D6">
                  <w:rPr>
                    <w:rStyle w:val="PlaceholderText"/>
                  </w:rPr>
                  <w:t>Click here to enter Company address</w:t>
                </w:r>
              </w:p>
            </w:sdtContent>
          </w:sdt>
          <w:sdt>
            <w:sdtPr>
              <w:rPr>
                <w:rStyle w:val="Fill-In"/>
              </w:rPr>
              <w:alias w:val="Company City, State, Zip"/>
              <w:tag w:val="Company City, State, Zip"/>
              <w:id w:val="-1141035145"/>
              <w:placeholder>
                <w:docPart w:val="00C4099932A04C12B4D031E6E70F2A12"/>
              </w:placeholder>
              <w:showingPlcHdr/>
            </w:sdtPr>
            <w:sdtEndPr>
              <w:rPr>
                <w:rStyle w:val="DefaultParagraphFont"/>
                <w:rFonts w:asciiTheme="minorHAnsi" w:hAnsiTheme="minorHAnsi"/>
                <w:b w:val="0"/>
                <w:sz w:val="22"/>
              </w:rPr>
            </w:sdtEndPr>
            <w:sdtContent>
              <w:p w14:paraId="2F21B418" w14:textId="77777777" w:rsidR="00A121E1" w:rsidRDefault="00A121E1" w:rsidP="002E222B">
                <w:pPr>
                  <w:rPr>
                    <w:b/>
                  </w:rPr>
                </w:pPr>
                <w:r w:rsidRPr="002C70D6">
                  <w:rPr>
                    <w:rStyle w:val="PlaceholderText"/>
                  </w:rPr>
                  <w:t>Click here to enter Company City State, Zip</w:t>
                </w:r>
              </w:p>
            </w:sdtContent>
          </w:sdt>
          <w:sdt>
            <w:sdtPr>
              <w:rPr>
                <w:rStyle w:val="Fill-In"/>
              </w:rPr>
              <w:alias w:val="Consultant Email"/>
              <w:tag w:val="Consultant Email"/>
              <w:id w:val="594676605"/>
              <w:placeholder>
                <w:docPart w:val="91C018450F1843888D7DC02313B914B8"/>
              </w:placeholder>
              <w:showingPlcHdr/>
            </w:sdtPr>
            <w:sdtEndPr>
              <w:rPr>
                <w:rStyle w:val="DefaultParagraphFont"/>
                <w:rFonts w:asciiTheme="minorHAnsi" w:hAnsiTheme="minorHAnsi"/>
                <w:b w:val="0"/>
                <w:sz w:val="22"/>
              </w:rPr>
            </w:sdtEndPr>
            <w:sdtContent>
              <w:p w14:paraId="3B06C147" w14:textId="77777777" w:rsidR="00A121E1" w:rsidRPr="009E6F5A" w:rsidRDefault="00A121E1" w:rsidP="002E222B">
                <w:pPr>
                  <w:rPr>
                    <w:b/>
                  </w:rPr>
                </w:pPr>
                <w:r w:rsidRPr="002C70D6">
                  <w:rPr>
                    <w:rStyle w:val="PlaceholderText"/>
                  </w:rPr>
                  <w:t>Click here to enter Consultant email</w:t>
                </w:r>
              </w:p>
            </w:sdtContent>
          </w:sdt>
        </w:tc>
      </w:tr>
    </w:tbl>
    <w:p w14:paraId="442E1D34" w14:textId="77777777" w:rsidR="00A121E1" w:rsidRPr="00472100" w:rsidRDefault="00A121E1" w:rsidP="00A121E1">
      <w:pPr>
        <w:ind w:left="3600"/>
      </w:pPr>
    </w:p>
    <w:p w14:paraId="38232ACF" w14:textId="77777777" w:rsidR="00A121E1" w:rsidRPr="00472100" w:rsidRDefault="00A121E1" w:rsidP="00A121E1">
      <w:pPr>
        <w:tabs>
          <w:tab w:val="left" w:pos="720"/>
        </w:tabs>
        <w:spacing w:after="240"/>
        <w:jc w:val="both"/>
        <w:rPr>
          <w:b/>
          <w:bCs/>
        </w:rPr>
      </w:pPr>
      <w:r w:rsidRPr="00472100">
        <w:rPr>
          <w:b/>
          <w:bCs/>
        </w:rPr>
        <w:t>21.</w:t>
      </w:r>
      <w:r w:rsidRPr="00472100">
        <w:rPr>
          <w:b/>
          <w:bCs/>
        </w:rPr>
        <w:tab/>
        <w:t>ENTIRE AGREEMENT</w:t>
      </w:r>
    </w:p>
    <w:p w14:paraId="382E15A6" w14:textId="77777777" w:rsidR="00A121E1" w:rsidRPr="00472100" w:rsidRDefault="00A121E1" w:rsidP="00A121E1">
      <w:pPr>
        <w:spacing w:after="240"/>
        <w:ind w:firstLine="720"/>
      </w:pPr>
      <w:r w:rsidRPr="00472100">
        <w:t>21.1</w:t>
      </w:r>
      <w:r w:rsidRPr="00472100">
        <w:tab/>
        <w:t xml:space="preserve">The parties acknowledge that they have read this Agreement (together with material incorporated by reference herein), understand it, and agree to be bound by its terms and further agree that it is the entire agreement between the parties and supersedes all prior agreements, written or oral, relating to the subject matter hereof. No modification or waiver of any provision shall be effective unless it is in writing and is signed by the party against whom such modification or waiver is sought to be enforced.  </w:t>
      </w:r>
    </w:p>
    <w:p w14:paraId="5B0161F6" w14:textId="77777777" w:rsidR="00A121E1" w:rsidRPr="00472100" w:rsidRDefault="00A121E1" w:rsidP="00A121E1">
      <w:pPr>
        <w:tabs>
          <w:tab w:val="left" w:pos="720"/>
        </w:tabs>
        <w:spacing w:after="240"/>
        <w:jc w:val="both"/>
        <w:rPr>
          <w:b/>
          <w:bCs/>
        </w:rPr>
      </w:pPr>
      <w:r w:rsidRPr="00472100">
        <w:rPr>
          <w:b/>
          <w:bCs/>
        </w:rPr>
        <w:t>22.</w:t>
      </w:r>
      <w:r w:rsidRPr="00472100">
        <w:rPr>
          <w:b/>
          <w:bCs/>
        </w:rPr>
        <w:tab/>
        <w:t>COUNTERPARTS</w:t>
      </w:r>
    </w:p>
    <w:p w14:paraId="5F180058" w14:textId="77777777" w:rsidR="00A121E1" w:rsidRPr="00472100" w:rsidRDefault="00A121E1" w:rsidP="00A121E1">
      <w:pPr>
        <w:spacing w:after="240"/>
        <w:ind w:right="576" w:firstLine="720"/>
      </w:pPr>
      <w:r w:rsidRPr="00472100">
        <w:t>22.1</w:t>
      </w:r>
      <w:r w:rsidRPr="00472100">
        <w:tab/>
        <w:t>This Agreement may be signed in counterparts, each of which shall be deemed an original, and all of which shall together constitute one and the same Agreement.</w:t>
      </w:r>
    </w:p>
    <w:p w14:paraId="36D211FA" w14:textId="77777777" w:rsidR="00A121E1" w:rsidRPr="00472100" w:rsidRDefault="00A121E1" w:rsidP="00A121E1">
      <w:pPr>
        <w:spacing w:after="240"/>
        <w:rPr>
          <w:b/>
        </w:rPr>
      </w:pPr>
      <w:r w:rsidRPr="00472100">
        <w:rPr>
          <w:b/>
        </w:rPr>
        <w:t>2</w:t>
      </w:r>
      <w:r>
        <w:rPr>
          <w:b/>
        </w:rPr>
        <w:t>3</w:t>
      </w:r>
      <w:r w:rsidRPr="00472100">
        <w:rPr>
          <w:b/>
        </w:rPr>
        <w:t xml:space="preserve">. </w:t>
      </w:r>
      <w:r>
        <w:rPr>
          <w:b/>
        </w:rPr>
        <w:tab/>
      </w:r>
      <w:r w:rsidRPr="00472100">
        <w:rPr>
          <w:b/>
        </w:rPr>
        <w:t>ASSURANCES</w:t>
      </w:r>
    </w:p>
    <w:p w14:paraId="34086DC7" w14:textId="77777777" w:rsidR="00A121E1" w:rsidRPr="00472100" w:rsidRDefault="00A121E1" w:rsidP="00A121E1">
      <w:pPr>
        <w:pStyle w:val="Text"/>
        <w:tabs>
          <w:tab w:val="left" w:pos="340"/>
        </w:tabs>
        <w:spacing w:after="72"/>
        <w:ind w:firstLine="720"/>
        <w:rPr>
          <w:rFonts w:ascii="Times New Roman" w:hAnsi="Times New Roman" w:cs="Times New Roman"/>
          <w:color w:val="000000" w:themeColor="text1"/>
          <w:sz w:val="24"/>
          <w:szCs w:val="24"/>
        </w:rPr>
      </w:pPr>
      <w:r w:rsidRPr="00472100">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3</w:t>
      </w:r>
      <w:r w:rsidRPr="00472100">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ab/>
      </w:r>
      <w:r w:rsidRPr="00472100">
        <w:rPr>
          <w:rFonts w:ascii="Times New Roman" w:hAnsi="Times New Roman" w:cs="Times New Roman"/>
          <w:color w:val="000000" w:themeColor="text1"/>
          <w:sz w:val="24"/>
          <w:szCs w:val="24"/>
        </w:rPr>
        <w:t xml:space="preserve">The Consultant agrees that duly authorized representatives of MetroParks shall until the expiration of </w:t>
      </w:r>
      <w:r>
        <w:rPr>
          <w:rFonts w:ascii="Times New Roman" w:hAnsi="Times New Roman" w:cs="Times New Roman"/>
          <w:color w:val="000000" w:themeColor="text1"/>
          <w:sz w:val="24"/>
          <w:szCs w:val="24"/>
        </w:rPr>
        <w:t>sixteen</w:t>
      </w:r>
      <w:r w:rsidRPr="0047210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16</w:t>
      </w:r>
      <w:r w:rsidRPr="00472100">
        <w:rPr>
          <w:rFonts w:ascii="Times New Roman" w:hAnsi="Times New Roman" w:cs="Times New Roman"/>
          <w:color w:val="000000" w:themeColor="text1"/>
          <w:sz w:val="24"/>
          <w:szCs w:val="24"/>
        </w:rPr>
        <w:t xml:space="preserve">) years after final payment under this Agreement, have access to and the right to examine any directly pertinent books, documents, papers, and records of </w:t>
      </w:r>
      <w:r>
        <w:rPr>
          <w:rFonts w:ascii="Times New Roman" w:hAnsi="Times New Roman" w:cs="Times New Roman"/>
          <w:color w:val="000000" w:themeColor="text1"/>
          <w:sz w:val="24"/>
          <w:szCs w:val="24"/>
        </w:rPr>
        <w:t>t</w:t>
      </w:r>
      <w:r w:rsidRPr="00472100">
        <w:rPr>
          <w:rFonts w:ascii="Times New Roman" w:hAnsi="Times New Roman" w:cs="Times New Roman"/>
          <w:color w:val="000000" w:themeColor="text1"/>
          <w:sz w:val="24"/>
          <w:szCs w:val="24"/>
        </w:rPr>
        <w:t>he Consultant involving transactions or services related to this Agreement.</w:t>
      </w:r>
    </w:p>
    <w:p w14:paraId="4268297C" w14:textId="77777777" w:rsidR="00A121E1" w:rsidRPr="00472100" w:rsidRDefault="00A121E1" w:rsidP="00A121E1">
      <w:pPr>
        <w:pStyle w:val="Text"/>
        <w:tabs>
          <w:tab w:val="left" w:pos="340"/>
        </w:tabs>
        <w:spacing w:after="72"/>
        <w:rPr>
          <w:rFonts w:ascii="Times New Roman" w:hAnsi="Times New Roman" w:cs="Times New Roman"/>
          <w:color w:val="000000" w:themeColor="text1"/>
          <w:sz w:val="24"/>
          <w:szCs w:val="24"/>
        </w:rPr>
      </w:pPr>
    </w:p>
    <w:p w14:paraId="310C4ABF" w14:textId="77777777" w:rsidR="00A121E1" w:rsidRPr="00472100" w:rsidRDefault="00A121E1" w:rsidP="00A121E1">
      <w:pPr>
        <w:ind w:firstLine="720"/>
        <w:rPr>
          <w:color w:val="000000" w:themeColor="text1"/>
          <w:shd w:val="clear" w:color="auto" w:fill="FFFFFF"/>
        </w:rPr>
      </w:pPr>
      <w:r w:rsidRPr="00472100">
        <w:rPr>
          <w:color w:val="000000" w:themeColor="text1"/>
        </w:rPr>
        <w:t>2</w:t>
      </w:r>
      <w:r>
        <w:rPr>
          <w:color w:val="000000" w:themeColor="text1"/>
        </w:rPr>
        <w:t>3</w:t>
      </w:r>
      <w:r w:rsidRPr="00472100">
        <w:rPr>
          <w:color w:val="000000" w:themeColor="text1"/>
        </w:rPr>
        <w:t>.2</w:t>
      </w:r>
      <w:r>
        <w:rPr>
          <w:color w:val="000000" w:themeColor="text1"/>
          <w:shd w:val="clear" w:color="auto" w:fill="FFFFFF"/>
        </w:rPr>
        <w:tab/>
      </w:r>
      <w:r w:rsidRPr="00472100">
        <w:rPr>
          <w:color w:val="000000" w:themeColor="text1"/>
          <w:shd w:val="clear" w:color="auto" w:fill="FFFFFF"/>
        </w:rPr>
        <w:t xml:space="preserve">Original documents, charts, computations, and other data prepared or obtained under the terms of this Agreement or any change orders are and will remain the property of MetroParks unless otherwise agreed to by both parties.  MetroParks may use such documents for other purposes without further compensation to </w:t>
      </w:r>
      <w:r>
        <w:rPr>
          <w:color w:val="000000" w:themeColor="text1"/>
          <w:shd w:val="clear" w:color="auto" w:fill="FFFFFF"/>
        </w:rPr>
        <w:t>t</w:t>
      </w:r>
      <w:r w:rsidRPr="00472100">
        <w:rPr>
          <w:color w:val="000000" w:themeColor="text1"/>
          <w:shd w:val="clear" w:color="auto" w:fill="FFFFFF"/>
        </w:rPr>
        <w:t xml:space="preserve">he Consultant; however, any reuse without written verification or adaptation by </w:t>
      </w:r>
      <w:r>
        <w:rPr>
          <w:color w:val="000000" w:themeColor="text1"/>
          <w:shd w:val="clear" w:color="auto" w:fill="FFFFFF"/>
        </w:rPr>
        <w:t>t</w:t>
      </w:r>
      <w:r w:rsidRPr="00472100">
        <w:rPr>
          <w:color w:val="000000" w:themeColor="text1"/>
          <w:shd w:val="clear" w:color="auto" w:fill="FFFFFF"/>
        </w:rPr>
        <w:t>he Consultant for the specific purpose intended will be at MetroParks</w:t>
      </w:r>
      <w:r>
        <w:rPr>
          <w:color w:val="000000" w:themeColor="text1"/>
          <w:shd w:val="clear" w:color="auto" w:fill="FFFFFF"/>
        </w:rPr>
        <w:t>’</w:t>
      </w:r>
      <w:r w:rsidRPr="00472100">
        <w:rPr>
          <w:color w:val="000000" w:themeColor="text1"/>
          <w:shd w:val="clear" w:color="auto" w:fill="FFFFFF"/>
        </w:rPr>
        <w:t xml:space="preserve"> sole risk and without liability or legal exposure to </w:t>
      </w:r>
      <w:r>
        <w:rPr>
          <w:color w:val="000000" w:themeColor="text1"/>
          <w:shd w:val="clear" w:color="auto" w:fill="FFFFFF"/>
        </w:rPr>
        <w:t>t</w:t>
      </w:r>
      <w:r w:rsidRPr="00472100">
        <w:rPr>
          <w:color w:val="000000" w:themeColor="text1"/>
          <w:shd w:val="clear" w:color="auto" w:fill="FFFFFF"/>
        </w:rPr>
        <w:t>he Consultant.</w:t>
      </w:r>
    </w:p>
    <w:p w14:paraId="3F9C4CEA" w14:textId="77777777" w:rsidR="00A121E1" w:rsidRPr="00472100" w:rsidRDefault="00A121E1" w:rsidP="00A121E1">
      <w:pPr>
        <w:rPr>
          <w:color w:val="000000" w:themeColor="text1"/>
          <w:shd w:val="clear" w:color="auto" w:fill="FFFFFF"/>
        </w:rPr>
      </w:pPr>
    </w:p>
    <w:p w14:paraId="6A3F8A71" w14:textId="77777777" w:rsidR="00A121E1" w:rsidRPr="00472100" w:rsidRDefault="00A121E1" w:rsidP="00A121E1">
      <w:pPr>
        <w:ind w:firstLine="720"/>
        <w:rPr>
          <w:color w:val="000000" w:themeColor="text1"/>
          <w:shd w:val="clear" w:color="auto" w:fill="FFFFFF"/>
        </w:rPr>
      </w:pPr>
      <w:r w:rsidRPr="00472100">
        <w:rPr>
          <w:color w:val="000000" w:themeColor="text1"/>
          <w:shd w:val="clear" w:color="auto" w:fill="FFFFFF"/>
        </w:rPr>
        <w:t>2</w:t>
      </w:r>
      <w:r>
        <w:rPr>
          <w:color w:val="000000" w:themeColor="text1"/>
          <w:shd w:val="clear" w:color="auto" w:fill="FFFFFF"/>
        </w:rPr>
        <w:t>3</w:t>
      </w:r>
      <w:r w:rsidRPr="00472100">
        <w:rPr>
          <w:color w:val="000000" w:themeColor="text1"/>
          <w:shd w:val="clear" w:color="auto" w:fill="FFFFFF"/>
        </w:rPr>
        <w:t>.3</w:t>
      </w:r>
      <w:r>
        <w:rPr>
          <w:color w:val="000000" w:themeColor="text1"/>
          <w:shd w:val="clear" w:color="auto" w:fill="FFFFFF"/>
        </w:rPr>
        <w:tab/>
      </w:r>
      <w:r w:rsidRPr="00472100">
        <w:rPr>
          <w:color w:val="000000" w:themeColor="text1"/>
          <w:shd w:val="clear" w:color="auto" w:fill="FFFFFF"/>
        </w:rPr>
        <w:t>The ser</w:t>
      </w:r>
      <w:r>
        <w:rPr>
          <w:color w:val="000000" w:themeColor="text1"/>
          <w:shd w:val="clear" w:color="auto" w:fill="FFFFFF"/>
        </w:rPr>
        <w:t>vices agreed to be provided by t</w:t>
      </w:r>
      <w:r w:rsidRPr="00472100">
        <w:rPr>
          <w:color w:val="000000" w:themeColor="text1"/>
          <w:shd w:val="clear" w:color="auto" w:fill="FFFFFF"/>
        </w:rPr>
        <w:t xml:space="preserve">he Consultant within this Agreement are for the exclusive use of MetroParks and </w:t>
      </w:r>
      <w:r>
        <w:rPr>
          <w:color w:val="000000" w:themeColor="text1"/>
          <w:shd w:val="clear" w:color="auto" w:fill="FFFFFF"/>
        </w:rPr>
        <w:t>t</w:t>
      </w:r>
      <w:r w:rsidRPr="00472100">
        <w:rPr>
          <w:color w:val="000000" w:themeColor="text1"/>
          <w:shd w:val="clear" w:color="auto" w:fill="FFFFFF"/>
        </w:rPr>
        <w:t xml:space="preserve">he Consultant and shall not engage in conflict of interest nor appropriate MetroParks work product or information except for knowledge in the public domain for the benefit of any third parties without MetroParks’ consent or if disclosure is reasonably necessary for </w:t>
      </w:r>
      <w:r>
        <w:rPr>
          <w:color w:val="000000" w:themeColor="text1"/>
          <w:shd w:val="clear" w:color="auto" w:fill="FFFFFF"/>
        </w:rPr>
        <w:t>t</w:t>
      </w:r>
      <w:r w:rsidRPr="00472100">
        <w:rPr>
          <w:color w:val="000000" w:themeColor="text1"/>
          <w:shd w:val="clear" w:color="auto" w:fill="FFFFFF"/>
        </w:rPr>
        <w:t>he Consultant to defend itself from any legal action or claim.</w:t>
      </w:r>
    </w:p>
    <w:p w14:paraId="22AEFE4C" w14:textId="77777777" w:rsidR="00A121E1" w:rsidRPr="00472100" w:rsidRDefault="00A121E1" w:rsidP="00A121E1">
      <w:pPr>
        <w:rPr>
          <w:color w:val="000000" w:themeColor="text1"/>
          <w:shd w:val="clear" w:color="auto" w:fill="FFFFFF"/>
        </w:rPr>
      </w:pPr>
    </w:p>
    <w:p w14:paraId="2E5E7D02" w14:textId="77777777" w:rsidR="00A121E1" w:rsidRPr="00472100" w:rsidRDefault="00A121E1" w:rsidP="00A121E1">
      <w:pPr>
        <w:ind w:firstLine="720"/>
        <w:rPr>
          <w:color w:val="000000" w:themeColor="text1"/>
        </w:rPr>
      </w:pPr>
      <w:r w:rsidRPr="00472100">
        <w:rPr>
          <w:color w:val="000000" w:themeColor="text1"/>
          <w:shd w:val="clear" w:color="auto" w:fill="FFFFFF"/>
        </w:rPr>
        <w:t>2</w:t>
      </w:r>
      <w:r>
        <w:rPr>
          <w:color w:val="000000" w:themeColor="text1"/>
          <w:shd w:val="clear" w:color="auto" w:fill="FFFFFF"/>
        </w:rPr>
        <w:t>3</w:t>
      </w:r>
      <w:r w:rsidRPr="00472100">
        <w:rPr>
          <w:color w:val="000000" w:themeColor="text1"/>
          <w:shd w:val="clear" w:color="auto" w:fill="FFFFFF"/>
        </w:rPr>
        <w:t>.4</w:t>
      </w:r>
      <w:r>
        <w:rPr>
          <w:color w:val="000000" w:themeColor="text1"/>
          <w:shd w:val="clear" w:color="auto" w:fill="FFFFFF"/>
        </w:rPr>
        <w:tab/>
      </w:r>
      <w:r w:rsidRPr="00472100">
        <w:rPr>
          <w:color w:val="000000" w:themeColor="text1"/>
          <w:shd w:val="clear" w:color="auto" w:fill="FFFFFF"/>
        </w:rPr>
        <w:t xml:space="preserve">The Consultant will perform the specified professional services within </w:t>
      </w:r>
      <w:r>
        <w:rPr>
          <w:color w:val="000000" w:themeColor="text1"/>
          <w:shd w:val="clear" w:color="auto" w:fill="FFFFFF"/>
        </w:rPr>
        <w:t xml:space="preserve">the term as specified in Section 25 </w:t>
      </w:r>
      <w:r w:rsidRPr="00472100">
        <w:rPr>
          <w:color w:val="000000" w:themeColor="text1"/>
          <w:shd w:val="clear" w:color="auto" w:fill="FFFFFF"/>
        </w:rPr>
        <w:t>using due and reasonable diligence consistent with sound professional practices. The proposed work schedule can be adjusted as appropriate to better meet the needs of MetroParks upon written agreement by both parties.</w:t>
      </w:r>
    </w:p>
    <w:p w14:paraId="79EE6F91" w14:textId="77777777" w:rsidR="00A121E1" w:rsidRPr="00472100" w:rsidRDefault="00A121E1" w:rsidP="00A121E1">
      <w:pPr>
        <w:spacing w:after="240"/>
        <w:rPr>
          <w:b/>
        </w:rPr>
      </w:pPr>
      <w:r>
        <w:rPr>
          <w:b/>
        </w:rPr>
        <w:br/>
      </w:r>
      <w:r w:rsidRPr="00472100">
        <w:rPr>
          <w:b/>
        </w:rPr>
        <w:t>2</w:t>
      </w:r>
      <w:r>
        <w:rPr>
          <w:b/>
        </w:rPr>
        <w:t>4</w:t>
      </w:r>
      <w:r w:rsidRPr="00472100">
        <w:rPr>
          <w:b/>
        </w:rPr>
        <w:t>.</w:t>
      </w:r>
      <w:r w:rsidRPr="00472100">
        <w:rPr>
          <w:b/>
        </w:rPr>
        <w:tab/>
        <w:t>LIMITATIONS ON LIABILITY</w:t>
      </w:r>
    </w:p>
    <w:p w14:paraId="4B3B1692" w14:textId="77777777" w:rsidR="00A121E1" w:rsidRPr="00045E0D" w:rsidRDefault="00A121E1" w:rsidP="00A121E1">
      <w:pPr>
        <w:spacing w:after="240"/>
        <w:ind w:firstLine="720"/>
      </w:pPr>
      <w:r w:rsidRPr="00045E0D">
        <w:t>2</w:t>
      </w:r>
      <w:r>
        <w:t>4</w:t>
      </w:r>
      <w:r w:rsidRPr="00045E0D">
        <w:t>.1</w:t>
      </w:r>
      <w:r w:rsidRPr="00045E0D">
        <w:tab/>
        <w:t xml:space="preserve">The total liability of </w:t>
      </w:r>
      <w:r>
        <w:t>Consultant</w:t>
      </w:r>
      <w:r w:rsidRPr="00045E0D">
        <w:t xml:space="preserve">, its employees, officers, directors, agents, and subcontractors, to MetroParks and </w:t>
      </w:r>
      <w:r>
        <w:t>its</w:t>
      </w:r>
      <w:r w:rsidRPr="00045E0D">
        <w:t xml:space="preserve"> insurers or anyone claiming by, through or under them arising out of or in connection with this Agreement for any special, indirect, economic or consequential damages, including but without limitation, loss of profits or revenue, loss of use of any facility or property, including real property, cost of capital, loss of goodwill, or similar damages will not exceed $500,000, provided that the limitation shall not apply to the extent such losses or damages result from gross negligence, willful misconduct, reckless misconduct, wanton misconduct, or intentional acts.  MetroParks will not be liable to </w:t>
      </w:r>
      <w:r>
        <w:t>Consultant</w:t>
      </w:r>
      <w:r w:rsidRPr="00045E0D">
        <w:t xml:space="preserve"> for any special, indirect, economic or consequential damages, including but without limitation, loss of profits or revenue, loss of use of any facility or property, including real property, cost of capital, loss of goodwill, or similar damages in excess of $500,000</w:t>
      </w:r>
      <w:r>
        <w:t>,</w:t>
      </w:r>
      <w:r w:rsidRPr="00045E0D">
        <w:t xml:space="preserve"> plus the price of the Services, provided that the limitation shall not apply to the extent such losses or damages result from gross negligence, willful misconduct, reckless misconduct, wanton misconduct, or intentional acts.</w:t>
      </w:r>
    </w:p>
    <w:p w14:paraId="34DDB37C" w14:textId="77777777" w:rsidR="00A121E1" w:rsidRDefault="00A121E1" w:rsidP="00A121E1">
      <w:pPr>
        <w:spacing w:after="240"/>
        <w:ind w:firstLine="720"/>
      </w:pPr>
      <w:r w:rsidRPr="00045E0D">
        <w:t>2</w:t>
      </w:r>
      <w:r>
        <w:t>4</w:t>
      </w:r>
      <w:r w:rsidRPr="00045E0D">
        <w:t>.2</w:t>
      </w:r>
      <w:r w:rsidRPr="00045E0D">
        <w:tab/>
        <w:t>This Section 2</w:t>
      </w:r>
      <w:r>
        <w:t>4</w:t>
      </w:r>
      <w:r w:rsidRPr="00045E0D">
        <w:t xml:space="preserve"> will (</w:t>
      </w:r>
      <w:proofErr w:type="spellStart"/>
      <w:r w:rsidRPr="00045E0D">
        <w:t>i</w:t>
      </w:r>
      <w:proofErr w:type="spellEnd"/>
      <w:r w:rsidRPr="00045E0D">
        <w:t>) apply to the fullest extent allowed by law irrespective of whether liability is claimed, or found to be based in contract (including breach of warranty or contract), tort (including negligence or negligent misrepresentation), strict liability, or otherwise, and (ii) survive the completion of the services or the expiration, cancellation, or termination of this Agreement.</w:t>
      </w:r>
    </w:p>
    <w:p w14:paraId="383B6AB9" w14:textId="77777777" w:rsidR="00A121E1" w:rsidRDefault="00A121E1" w:rsidP="00A121E1">
      <w:pPr>
        <w:rPr>
          <w:b/>
        </w:rPr>
      </w:pPr>
      <w:r>
        <w:rPr>
          <w:b/>
        </w:rPr>
        <w:br w:type="page"/>
      </w:r>
    </w:p>
    <w:p w14:paraId="5A7A0A68" w14:textId="77777777" w:rsidR="00A121E1" w:rsidRPr="00045E0D" w:rsidRDefault="00A121E1" w:rsidP="00A121E1">
      <w:pPr>
        <w:spacing w:after="240"/>
        <w:rPr>
          <w:b/>
        </w:rPr>
      </w:pPr>
      <w:r w:rsidRPr="00045E0D">
        <w:rPr>
          <w:b/>
        </w:rPr>
        <w:lastRenderedPageBreak/>
        <w:t>2</w:t>
      </w:r>
      <w:r>
        <w:rPr>
          <w:b/>
        </w:rPr>
        <w:t>5</w:t>
      </w:r>
      <w:r w:rsidRPr="00045E0D">
        <w:rPr>
          <w:b/>
        </w:rPr>
        <w:t>.</w:t>
      </w:r>
      <w:r w:rsidRPr="00045E0D">
        <w:rPr>
          <w:b/>
        </w:rPr>
        <w:tab/>
        <w:t>TERM AND RENEWAL OF AGREEMENT</w:t>
      </w:r>
    </w:p>
    <w:p w14:paraId="16EE1166" w14:textId="77777777" w:rsidR="00A121E1" w:rsidRPr="00045E0D" w:rsidRDefault="00A121E1" w:rsidP="00A121E1">
      <w:pPr>
        <w:spacing w:after="240"/>
        <w:ind w:firstLine="720"/>
      </w:pPr>
      <w:r w:rsidRPr="00045E0D">
        <w:t>2</w:t>
      </w:r>
      <w:r>
        <w:t>5</w:t>
      </w:r>
      <w:r w:rsidRPr="00045E0D">
        <w:t>.1</w:t>
      </w:r>
      <w:r w:rsidRPr="00045E0D">
        <w:tab/>
        <w:t>The term of this agreement is</w:t>
      </w:r>
      <w:r>
        <w:t xml:space="preserve"> </w:t>
      </w:r>
      <w:sdt>
        <w:sdtPr>
          <w:rPr>
            <w:rStyle w:val="Fill-In"/>
          </w:rPr>
          <w:alias w:val="Agreement Term"/>
          <w:tag w:val="Agreement Term"/>
          <w:id w:val="-1074888204"/>
          <w:placeholder>
            <w:docPart w:val="B76BF9426EE64B8C8EB244901EC13097"/>
          </w:placeholder>
          <w:showingPlcHdr/>
        </w:sdtPr>
        <w:sdtEndPr>
          <w:rPr>
            <w:rStyle w:val="DefaultParagraphFont"/>
            <w:rFonts w:asciiTheme="minorHAnsi" w:hAnsiTheme="minorHAnsi"/>
            <w:b w:val="0"/>
            <w:sz w:val="22"/>
          </w:rPr>
        </w:sdtEndPr>
        <w:sdtContent>
          <w:r w:rsidRPr="008E6122">
            <w:rPr>
              <w:rStyle w:val="PlaceholderText"/>
              <w:b/>
            </w:rPr>
            <w:t>Click here to enter dates of agreement.</w:t>
          </w:r>
        </w:sdtContent>
      </w:sdt>
      <w:r w:rsidRPr="00045E0D">
        <w:t>.</w:t>
      </w:r>
    </w:p>
    <w:p w14:paraId="461E32D2" w14:textId="77777777" w:rsidR="00A121E1" w:rsidRDefault="00A121E1" w:rsidP="00A121E1">
      <w:pPr>
        <w:spacing w:after="240"/>
        <w:ind w:firstLine="720"/>
      </w:pPr>
      <w:r w:rsidRPr="00045E0D">
        <w:t>2</w:t>
      </w:r>
      <w:r>
        <w:t>5</w:t>
      </w:r>
      <w:r w:rsidRPr="00045E0D">
        <w:t>.2</w:t>
      </w:r>
      <w:r w:rsidRPr="00045E0D">
        <w:tab/>
      </w:r>
      <w:sdt>
        <w:sdtPr>
          <w:rPr>
            <w:rStyle w:val="Fill-In"/>
          </w:rPr>
          <w:alias w:val="Agreement Term"/>
          <w:tag w:val="Agreement Term"/>
          <w:id w:val="545714603"/>
          <w:placeholder>
            <w:docPart w:val="CB770F1879324FE086F6D5D0DD804DB1"/>
          </w:placeholder>
          <w:showingPlcHdr/>
          <w:dropDownList>
            <w:listItem w:value="Choose an item."/>
            <w:listItem w:displayText="This agreement may not be renewed." w:value="This agreement may not be renewed."/>
            <w:listItem w:displayText="This agreement may be renewed for an additional one (1) year. Before the agreement will be renewed, the contractor will provide an updated scope of services showing the proposed fees for the new term." w:value="This agreement may be renewed for an additional one (1) year. Before the agreement will be renewed, the contractor will provide an updated scope of services showing the proposed fees for the new term."/>
            <w:listItem w:displayText="This agreement may be renewed for an additional two (2) years, renewable on an annual basis. Before the agreement will be renewed, the contractor will provide an updated scope of services showing the proposed fees for the new term." w:value="This agreement may be renewed for an additional two (2) years, renewable on an annual basis. Before the agreement will be renewed, the contractor will provide an updated scope of services showing the proposed fees for the new term."/>
            <w:listItem w:displayText="This agreement may be renewed for an additional three (3) years, renewable on an annual basis. Before the agreement will be renewed, the contractor will provide an updated scope of services showing the proposed fees for the new term." w:value="This agreement may be renewed for an additional three (3) years, renewable on an annual basis. Before the agreement will be renewed, the contractor will provide an updated scope of services showing the proposed fees for the new term."/>
          </w:dropDownList>
        </w:sdtPr>
        <w:sdtEndPr>
          <w:rPr>
            <w:rStyle w:val="DefaultParagraphFont"/>
            <w:rFonts w:asciiTheme="minorHAnsi" w:hAnsiTheme="minorHAnsi"/>
            <w:b w:val="0"/>
            <w:sz w:val="22"/>
          </w:rPr>
        </w:sdtEndPr>
        <w:sdtContent>
          <w:r w:rsidRPr="008E6122">
            <w:rPr>
              <w:rStyle w:val="PlaceholderText"/>
              <w:b/>
            </w:rPr>
            <w:t>Choose an item.</w:t>
          </w:r>
        </w:sdtContent>
      </w:sdt>
    </w:p>
    <w:p w14:paraId="0F90880C" w14:textId="77777777" w:rsidR="00A121E1" w:rsidRPr="00045E0D" w:rsidRDefault="00A121E1" w:rsidP="00A121E1">
      <w:pPr>
        <w:spacing w:after="240"/>
        <w:ind w:firstLine="720"/>
      </w:pPr>
      <w:r>
        <w:t>25.3</w:t>
      </w:r>
      <w:r>
        <w:tab/>
      </w:r>
      <w:sdt>
        <w:sdtPr>
          <w:rPr>
            <w:rStyle w:val="Fill-In"/>
          </w:rPr>
          <w:alias w:val="Agreement Renewal Options"/>
          <w:tag w:val="Agreement Renewal Options"/>
          <w:id w:val="-823967555"/>
          <w:placeholder>
            <w:docPart w:val="51A06BBA8DED4EB0976672509B5E2A58"/>
          </w:placeholder>
          <w:showingPlcHdr/>
          <w:dropDownList>
            <w:listItem w:value="Choose an item."/>
            <w:listItem w:displayText="This agreement may not be renewed." w:value="This agreement may not be renewed."/>
            <w:listItem w:displayText="The contractor shall provide written notice to FRMP to extend the agreement sixty (60) days before the termination date." w:value="The contractor shall provide written notice to FRMP to extend the agreement sixty (60) days before the termination date."/>
          </w:dropDownList>
        </w:sdtPr>
        <w:sdtEndPr>
          <w:rPr>
            <w:rStyle w:val="DefaultParagraphFont"/>
            <w:rFonts w:asciiTheme="minorHAnsi" w:hAnsiTheme="minorHAnsi"/>
            <w:b w:val="0"/>
            <w:sz w:val="22"/>
          </w:rPr>
        </w:sdtEndPr>
        <w:sdtContent>
          <w:r w:rsidRPr="008E6122">
            <w:rPr>
              <w:rStyle w:val="PlaceholderText"/>
              <w:b/>
            </w:rPr>
            <w:t>Choose an item.</w:t>
          </w:r>
        </w:sdtContent>
      </w:sdt>
    </w:p>
    <w:p w14:paraId="36BFDB19" w14:textId="77777777" w:rsidR="00A121E1" w:rsidRPr="00472100" w:rsidRDefault="00A121E1" w:rsidP="00A121E1">
      <w:pPr>
        <w:spacing w:after="240"/>
        <w:ind w:firstLine="720"/>
      </w:pPr>
      <w:r w:rsidRPr="00472100">
        <w:rPr>
          <w:b/>
          <w:bCs/>
        </w:rPr>
        <w:t xml:space="preserve">IN WITNESS WHEREOF, </w:t>
      </w:r>
      <w:r w:rsidRPr="00472100">
        <w:t>the parties hereto have caused this Agreement to be executed by their duly authorized representatives as of the date first written above.</w:t>
      </w:r>
    </w:p>
    <w:tbl>
      <w:tblPr>
        <w:tblW w:w="9948" w:type="dxa"/>
        <w:tblLook w:val="0000" w:firstRow="0" w:lastRow="0" w:firstColumn="0" w:lastColumn="0" w:noHBand="0" w:noVBand="0"/>
      </w:tblPr>
      <w:tblGrid>
        <w:gridCol w:w="5148"/>
        <w:gridCol w:w="4800"/>
      </w:tblGrid>
      <w:tr w:rsidR="00A121E1" w:rsidRPr="00472100" w14:paraId="201F4642" w14:textId="77777777" w:rsidTr="002E222B">
        <w:tc>
          <w:tcPr>
            <w:tcW w:w="5148" w:type="dxa"/>
          </w:tcPr>
          <w:p w14:paraId="79452465" w14:textId="77777777" w:rsidR="00A121E1" w:rsidRPr="00472100"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7B3B52">
              <w:rPr>
                <w:b/>
                <w:bCs/>
              </w:rPr>
              <w:t>FOR</w:t>
            </w:r>
            <w:r w:rsidRPr="007B3B52">
              <w:rPr>
                <w:b/>
              </w:rPr>
              <w:t xml:space="preserve"> </w:t>
            </w:r>
            <w:sdt>
              <w:sdtPr>
                <w:rPr>
                  <w:rStyle w:val="Fill-In"/>
                </w:rPr>
                <w:alias w:val="Company Name"/>
                <w:tag w:val="Company Name"/>
                <w:id w:val="957378618"/>
                <w:placeholder>
                  <w:docPart w:val="3A6A65964D2540FE9253C030CE75C7F6"/>
                </w:placeholder>
                <w:showingPlcHdr/>
              </w:sdtPr>
              <w:sdtEndPr>
                <w:rPr>
                  <w:rStyle w:val="DefaultParagraphFont"/>
                  <w:rFonts w:asciiTheme="minorHAnsi" w:hAnsiTheme="minorHAnsi"/>
                  <w:b w:val="0"/>
                  <w:sz w:val="22"/>
                </w:rPr>
              </w:sdtEndPr>
              <w:sdtContent>
                <w:r w:rsidRPr="00A342CA">
                  <w:rPr>
                    <w:rStyle w:val="PlaceholderText"/>
                  </w:rPr>
                  <w:t xml:space="preserve">Click here to enter </w:t>
                </w:r>
                <w:r>
                  <w:rPr>
                    <w:rStyle w:val="PlaceholderText"/>
                  </w:rPr>
                  <w:t>Company name</w:t>
                </w:r>
              </w:sdtContent>
            </w:sdt>
          </w:p>
          <w:p w14:paraId="6C92407B" w14:textId="77777777" w:rsidR="00A121E1" w:rsidRPr="00472100"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1C0B062" w14:textId="77777777" w:rsidR="00A121E1" w:rsidRPr="00472100"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472100">
              <w:t>______________________________________</w:t>
            </w:r>
          </w:p>
          <w:p w14:paraId="183B89A1" w14:textId="77777777" w:rsidR="00A121E1" w:rsidRPr="00472100"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472100">
              <w:t>Signature</w:t>
            </w:r>
          </w:p>
          <w:p w14:paraId="3F1B99CA" w14:textId="77777777" w:rsidR="00A121E1" w:rsidRPr="00472100"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0E7ABFB" w14:textId="77777777" w:rsidR="00A121E1" w:rsidRPr="00472100"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472100">
              <w:t>______________________________________</w:t>
            </w:r>
          </w:p>
          <w:p w14:paraId="72BD8E9A" w14:textId="77777777" w:rsidR="00A121E1" w:rsidRPr="00472100"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472100">
              <w:t>Name (Print)</w:t>
            </w:r>
          </w:p>
          <w:p w14:paraId="6D14A2A7" w14:textId="77777777" w:rsidR="00A121E1"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BB0D27C" w14:textId="77777777" w:rsidR="00A121E1"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______________________________________</w:t>
            </w:r>
          </w:p>
          <w:p w14:paraId="5987B596" w14:textId="77777777" w:rsidR="00A121E1" w:rsidRPr="004443F6"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Title</w:t>
            </w:r>
          </w:p>
          <w:p w14:paraId="464E33D4" w14:textId="77777777" w:rsidR="00A121E1" w:rsidRPr="00472100"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41271AEA" w14:textId="77777777" w:rsidR="00A121E1" w:rsidRPr="00472100"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472100">
              <w:t>Dated as of _____________________, 201</w:t>
            </w:r>
            <w:r>
              <w:t>6</w:t>
            </w:r>
          </w:p>
          <w:p w14:paraId="1440671D" w14:textId="77777777" w:rsidR="00A121E1" w:rsidRPr="00472100"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05C090CA" w14:textId="77777777" w:rsidR="00A121E1" w:rsidRPr="00472100"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4800" w:type="dxa"/>
          </w:tcPr>
          <w:p w14:paraId="477F5346" w14:textId="77777777" w:rsidR="00A121E1" w:rsidRPr="00472100"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472100">
              <w:rPr>
                <w:b/>
                <w:bCs/>
              </w:rPr>
              <w:t xml:space="preserve">FOR FIVE RIVERS METROPARKS </w:t>
            </w:r>
          </w:p>
          <w:p w14:paraId="7AAA7F9D" w14:textId="77777777" w:rsidR="00A121E1" w:rsidRPr="00472100"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9EEAC68" w14:textId="77777777" w:rsidR="00A121E1" w:rsidRPr="00472100"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472100">
              <w:t>______________________________________</w:t>
            </w:r>
          </w:p>
          <w:p w14:paraId="54591415" w14:textId="77777777" w:rsidR="00A121E1" w:rsidRPr="00472100"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472100">
              <w:t>Signature</w:t>
            </w:r>
          </w:p>
          <w:p w14:paraId="78643EAB" w14:textId="77777777" w:rsidR="00A121E1" w:rsidRPr="00472100"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8C52C8B" w14:textId="77777777" w:rsidR="00A121E1" w:rsidRPr="00472100"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472100">
              <w:t>______________________________________</w:t>
            </w:r>
          </w:p>
          <w:p w14:paraId="7F4AA53D" w14:textId="77777777" w:rsidR="00A121E1" w:rsidRPr="00472100"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472100">
              <w:t>Name (Print)</w:t>
            </w:r>
          </w:p>
          <w:p w14:paraId="6DB1FFB5" w14:textId="77777777" w:rsidR="00A121E1"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0ABA7FB" w14:textId="77777777" w:rsidR="00A121E1"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______________________________________</w:t>
            </w:r>
          </w:p>
          <w:p w14:paraId="3458314F" w14:textId="77777777" w:rsidR="00A121E1"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Title</w:t>
            </w:r>
          </w:p>
          <w:p w14:paraId="36687778" w14:textId="77777777" w:rsidR="00A121E1" w:rsidRPr="00472100"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0BC1347" w14:textId="77777777" w:rsidR="00A121E1" w:rsidRPr="00472100"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472100">
              <w:t>Dated as of _____________________, 201</w:t>
            </w:r>
            <w:r>
              <w:t>6</w:t>
            </w:r>
          </w:p>
          <w:p w14:paraId="2A3C7F15" w14:textId="77777777" w:rsidR="00A121E1" w:rsidRPr="00472100"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14:paraId="6DE41EDE" w14:textId="77777777" w:rsidR="00A121E1" w:rsidRPr="00045E0D"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sidRPr="00045E0D">
              <w:rPr>
                <w:b/>
                <w:bCs/>
              </w:rPr>
              <w:t xml:space="preserve">CERTIFICATION OF FUNDS </w:t>
            </w:r>
          </w:p>
          <w:p w14:paraId="63812D79" w14:textId="77777777" w:rsidR="00A121E1" w:rsidRPr="00045E0D"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DBA5A7D" w14:textId="77777777" w:rsidR="00A121E1" w:rsidRPr="00045E0D"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045E0D">
              <w:t>______________________________________</w:t>
            </w:r>
          </w:p>
          <w:p w14:paraId="212E5DF4" w14:textId="77777777" w:rsidR="00A121E1" w:rsidRPr="00045E0D"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045E0D">
              <w:t>Signature</w:t>
            </w:r>
          </w:p>
          <w:p w14:paraId="0AD72CE4" w14:textId="77777777" w:rsidR="00A121E1" w:rsidRPr="00045E0D"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BE1D2BC" w14:textId="77777777" w:rsidR="00A121E1" w:rsidRPr="00045E0D"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045E0D">
              <w:t>______________________________________</w:t>
            </w:r>
          </w:p>
          <w:p w14:paraId="215E6112" w14:textId="77777777" w:rsidR="00A121E1" w:rsidRPr="00045E0D"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045E0D">
              <w:lastRenderedPageBreak/>
              <w:t>Name (Print)</w:t>
            </w:r>
          </w:p>
          <w:p w14:paraId="3CBEC33C" w14:textId="77777777" w:rsidR="00A121E1" w:rsidRPr="00045E0D"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D54AA83" w14:textId="77777777" w:rsidR="00A121E1"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______________________________________</w:t>
            </w:r>
          </w:p>
          <w:p w14:paraId="341E5C00" w14:textId="77777777" w:rsidR="00A121E1"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Title</w:t>
            </w:r>
          </w:p>
          <w:p w14:paraId="0BBC41F2" w14:textId="77777777" w:rsidR="00A121E1"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03AA180" w14:textId="77777777" w:rsidR="00A121E1" w:rsidRPr="00045E0D"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045E0D">
              <w:t>Dated as of _____________________, 201</w:t>
            </w:r>
            <w:r>
              <w:t>6</w:t>
            </w:r>
          </w:p>
          <w:p w14:paraId="74529B5D" w14:textId="77777777" w:rsidR="00A121E1" w:rsidRPr="00472100" w:rsidRDefault="00A121E1" w:rsidP="002E22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r>
    </w:tbl>
    <w:p w14:paraId="6AD71509" w14:textId="77777777" w:rsidR="00A121E1" w:rsidRPr="00472100" w:rsidRDefault="00A121E1" w:rsidP="00A121E1">
      <w:pPr>
        <w:rPr>
          <w:sz w:val="32"/>
          <w:szCs w:val="32"/>
        </w:rPr>
      </w:pPr>
    </w:p>
    <w:p w14:paraId="74BB14DA" w14:textId="77777777" w:rsidR="006A14E4" w:rsidRPr="006A14E4" w:rsidRDefault="006A14E4" w:rsidP="006A14E4"/>
    <w:sectPr w:rsidR="006A14E4" w:rsidRPr="006A14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AA9AD3" w14:textId="77777777" w:rsidR="00FB389D" w:rsidRDefault="00FB389D" w:rsidP="005412E1">
      <w:pPr>
        <w:spacing w:after="0" w:line="240" w:lineRule="auto"/>
      </w:pPr>
      <w:r>
        <w:separator/>
      </w:r>
    </w:p>
  </w:endnote>
  <w:endnote w:type="continuationSeparator" w:id="0">
    <w:p w14:paraId="0D8E3785" w14:textId="77777777" w:rsidR="00FB389D" w:rsidRDefault="00FB389D" w:rsidP="00541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EideticNeoRegular">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09977F" w14:textId="77777777" w:rsidR="00257232" w:rsidRDefault="002572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D04A6D" w14:textId="77777777" w:rsidR="00FB389D" w:rsidRDefault="00FB389D" w:rsidP="005412E1">
      <w:pPr>
        <w:spacing w:after="0" w:line="240" w:lineRule="auto"/>
      </w:pPr>
      <w:r>
        <w:separator/>
      </w:r>
    </w:p>
  </w:footnote>
  <w:footnote w:type="continuationSeparator" w:id="0">
    <w:p w14:paraId="1BC46B0E" w14:textId="77777777" w:rsidR="00FB389D" w:rsidRDefault="00FB389D" w:rsidP="005412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1C5BD0"/>
    <w:multiLevelType w:val="hybridMultilevel"/>
    <w:tmpl w:val="F8300A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031517C"/>
    <w:multiLevelType w:val="hybridMultilevel"/>
    <w:tmpl w:val="979CB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FB25C1"/>
    <w:multiLevelType w:val="hybridMultilevel"/>
    <w:tmpl w:val="1E306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9E0AD7"/>
    <w:multiLevelType w:val="hybridMultilevel"/>
    <w:tmpl w:val="1428A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162B1C"/>
    <w:multiLevelType w:val="hybridMultilevel"/>
    <w:tmpl w:val="211EEA1A"/>
    <w:lvl w:ilvl="0" w:tplc="233862D0">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8E7A23"/>
    <w:multiLevelType w:val="hybridMultilevel"/>
    <w:tmpl w:val="D952C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2C24E3"/>
    <w:multiLevelType w:val="hybridMultilevel"/>
    <w:tmpl w:val="A3989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134D27"/>
    <w:multiLevelType w:val="hybridMultilevel"/>
    <w:tmpl w:val="341EE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9605F7"/>
    <w:multiLevelType w:val="hybridMultilevel"/>
    <w:tmpl w:val="1B724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7B2512"/>
    <w:multiLevelType w:val="hybridMultilevel"/>
    <w:tmpl w:val="C9344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856F53"/>
    <w:multiLevelType w:val="hybridMultilevel"/>
    <w:tmpl w:val="1C30D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382E96"/>
    <w:multiLevelType w:val="hybridMultilevel"/>
    <w:tmpl w:val="CCAA2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CC332F"/>
    <w:multiLevelType w:val="hybridMultilevel"/>
    <w:tmpl w:val="8092C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474D7B"/>
    <w:multiLevelType w:val="hybridMultilevel"/>
    <w:tmpl w:val="670A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
  </w:num>
  <w:num w:numId="4">
    <w:abstractNumId w:val="8"/>
  </w:num>
  <w:num w:numId="5">
    <w:abstractNumId w:val="2"/>
  </w:num>
  <w:num w:numId="6">
    <w:abstractNumId w:val="3"/>
  </w:num>
  <w:num w:numId="7">
    <w:abstractNumId w:val="14"/>
  </w:num>
  <w:num w:numId="8">
    <w:abstractNumId w:val="9"/>
  </w:num>
  <w:num w:numId="9">
    <w:abstractNumId w:val="7"/>
  </w:num>
  <w:num w:numId="10">
    <w:abstractNumId w:val="0"/>
  </w:num>
  <w:num w:numId="11">
    <w:abstractNumId w:val="13"/>
  </w:num>
  <w:num w:numId="12">
    <w:abstractNumId w:val="5"/>
  </w:num>
  <w:num w:numId="13">
    <w:abstractNumId w:val="4"/>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831"/>
    <w:rsid w:val="00023115"/>
    <w:rsid w:val="000A311C"/>
    <w:rsid w:val="000A66D4"/>
    <w:rsid w:val="000E25A8"/>
    <w:rsid w:val="00191330"/>
    <w:rsid w:val="0019209D"/>
    <w:rsid w:val="00197A24"/>
    <w:rsid w:val="001F6F09"/>
    <w:rsid w:val="00257232"/>
    <w:rsid w:val="002721AA"/>
    <w:rsid w:val="002814CE"/>
    <w:rsid w:val="00293F3A"/>
    <w:rsid w:val="0029510C"/>
    <w:rsid w:val="002A1AAF"/>
    <w:rsid w:val="002B1E0F"/>
    <w:rsid w:val="002B2DB8"/>
    <w:rsid w:val="002C06E4"/>
    <w:rsid w:val="002E44E9"/>
    <w:rsid w:val="002E5FC2"/>
    <w:rsid w:val="00305B28"/>
    <w:rsid w:val="00310D31"/>
    <w:rsid w:val="00361F3D"/>
    <w:rsid w:val="0037056D"/>
    <w:rsid w:val="003A1FCC"/>
    <w:rsid w:val="003F5DBB"/>
    <w:rsid w:val="00483BA7"/>
    <w:rsid w:val="004E7A0D"/>
    <w:rsid w:val="004F5FEC"/>
    <w:rsid w:val="005412E1"/>
    <w:rsid w:val="00572056"/>
    <w:rsid w:val="005A23EE"/>
    <w:rsid w:val="005B756C"/>
    <w:rsid w:val="005D2831"/>
    <w:rsid w:val="005D6738"/>
    <w:rsid w:val="005F1818"/>
    <w:rsid w:val="0061064B"/>
    <w:rsid w:val="00694006"/>
    <w:rsid w:val="006A14E4"/>
    <w:rsid w:val="006A2888"/>
    <w:rsid w:val="006A7A88"/>
    <w:rsid w:val="00703A6A"/>
    <w:rsid w:val="007457FF"/>
    <w:rsid w:val="007A5589"/>
    <w:rsid w:val="00805A7F"/>
    <w:rsid w:val="00816713"/>
    <w:rsid w:val="00817A54"/>
    <w:rsid w:val="00822091"/>
    <w:rsid w:val="008263A9"/>
    <w:rsid w:val="00833951"/>
    <w:rsid w:val="00835241"/>
    <w:rsid w:val="008629BC"/>
    <w:rsid w:val="009478B7"/>
    <w:rsid w:val="009627CE"/>
    <w:rsid w:val="00963F30"/>
    <w:rsid w:val="009D2016"/>
    <w:rsid w:val="009E5BEE"/>
    <w:rsid w:val="009F27FD"/>
    <w:rsid w:val="009F4FE2"/>
    <w:rsid w:val="009F747C"/>
    <w:rsid w:val="00A01EA9"/>
    <w:rsid w:val="00A121E1"/>
    <w:rsid w:val="00A2287E"/>
    <w:rsid w:val="00A3506E"/>
    <w:rsid w:val="00A663FF"/>
    <w:rsid w:val="00A8200E"/>
    <w:rsid w:val="00AA12BD"/>
    <w:rsid w:val="00B059BB"/>
    <w:rsid w:val="00B2001D"/>
    <w:rsid w:val="00BA5152"/>
    <w:rsid w:val="00BB1383"/>
    <w:rsid w:val="00BC0B7E"/>
    <w:rsid w:val="00BC1C42"/>
    <w:rsid w:val="00BC53FC"/>
    <w:rsid w:val="00C6754D"/>
    <w:rsid w:val="00C95985"/>
    <w:rsid w:val="00CA62E2"/>
    <w:rsid w:val="00CC5A7C"/>
    <w:rsid w:val="00CF660B"/>
    <w:rsid w:val="00D144F3"/>
    <w:rsid w:val="00D22549"/>
    <w:rsid w:val="00D3617E"/>
    <w:rsid w:val="00D42D37"/>
    <w:rsid w:val="00D91E83"/>
    <w:rsid w:val="00DB552C"/>
    <w:rsid w:val="00DC29BC"/>
    <w:rsid w:val="00DC478A"/>
    <w:rsid w:val="00DF46E0"/>
    <w:rsid w:val="00E979B7"/>
    <w:rsid w:val="00EB7695"/>
    <w:rsid w:val="00EC2960"/>
    <w:rsid w:val="00ED02D6"/>
    <w:rsid w:val="00F37841"/>
    <w:rsid w:val="00F4407A"/>
    <w:rsid w:val="00FB389D"/>
    <w:rsid w:val="00FB3C57"/>
    <w:rsid w:val="00FC0A84"/>
    <w:rsid w:val="00FC1EE6"/>
    <w:rsid w:val="00FD1F8D"/>
    <w:rsid w:val="00FE6C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4428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28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D28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283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831"/>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5D283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D2831"/>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5D283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D2831"/>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5D2831"/>
    <w:rPr>
      <w:rFonts w:asciiTheme="majorHAnsi" w:eastAsiaTheme="majorEastAsia" w:hAnsiTheme="majorHAnsi" w:cstheme="majorBidi"/>
      <w:b/>
      <w:bCs/>
      <w:color w:val="4F81BD" w:themeColor="accent1"/>
      <w:sz w:val="26"/>
      <w:szCs w:val="26"/>
    </w:rPr>
  </w:style>
  <w:style w:type="paragraph" w:styleId="TableofFigures">
    <w:name w:val="table of figures"/>
    <w:basedOn w:val="Normal"/>
    <w:next w:val="Normal"/>
    <w:uiPriority w:val="99"/>
    <w:unhideWhenUsed/>
    <w:rsid w:val="005D2831"/>
    <w:pPr>
      <w:spacing w:after="0"/>
    </w:pPr>
  </w:style>
  <w:style w:type="character" w:styleId="Hyperlink">
    <w:name w:val="Hyperlink"/>
    <w:basedOn w:val="DefaultParagraphFont"/>
    <w:unhideWhenUsed/>
    <w:rsid w:val="005D2831"/>
    <w:rPr>
      <w:color w:val="0000FF" w:themeColor="hyperlink"/>
      <w:u w:val="single"/>
    </w:rPr>
  </w:style>
  <w:style w:type="paragraph" w:styleId="TOCHeading">
    <w:name w:val="TOC Heading"/>
    <w:basedOn w:val="Heading1"/>
    <w:next w:val="Normal"/>
    <w:uiPriority w:val="39"/>
    <w:unhideWhenUsed/>
    <w:qFormat/>
    <w:rsid w:val="005D2831"/>
    <w:pPr>
      <w:outlineLvl w:val="9"/>
    </w:pPr>
    <w:rPr>
      <w:lang w:eastAsia="ja-JP"/>
    </w:rPr>
  </w:style>
  <w:style w:type="paragraph" w:styleId="TOC1">
    <w:name w:val="toc 1"/>
    <w:basedOn w:val="Normal"/>
    <w:next w:val="Normal"/>
    <w:autoRedefine/>
    <w:uiPriority w:val="39"/>
    <w:unhideWhenUsed/>
    <w:qFormat/>
    <w:rsid w:val="005D2831"/>
    <w:pPr>
      <w:spacing w:after="100"/>
    </w:pPr>
  </w:style>
  <w:style w:type="paragraph" w:styleId="TOC2">
    <w:name w:val="toc 2"/>
    <w:basedOn w:val="Normal"/>
    <w:next w:val="Normal"/>
    <w:autoRedefine/>
    <w:uiPriority w:val="39"/>
    <w:unhideWhenUsed/>
    <w:qFormat/>
    <w:rsid w:val="005D2831"/>
    <w:pPr>
      <w:spacing w:after="100"/>
      <w:ind w:left="220"/>
    </w:pPr>
  </w:style>
  <w:style w:type="paragraph" w:styleId="BalloonText">
    <w:name w:val="Balloon Text"/>
    <w:basedOn w:val="Normal"/>
    <w:link w:val="BalloonTextChar"/>
    <w:uiPriority w:val="99"/>
    <w:semiHidden/>
    <w:unhideWhenUsed/>
    <w:rsid w:val="005D28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2831"/>
    <w:rPr>
      <w:rFonts w:ascii="Tahoma" w:hAnsi="Tahoma" w:cs="Tahoma"/>
      <w:sz w:val="16"/>
      <w:szCs w:val="16"/>
    </w:rPr>
  </w:style>
  <w:style w:type="character" w:customStyle="1" w:styleId="Heading3Char">
    <w:name w:val="Heading 3 Char"/>
    <w:basedOn w:val="DefaultParagraphFont"/>
    <w:link w:val="Heading3"/>
    <w:uiPriority w:val="9"/>
    <w:rsid w:val="005D2831"/>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qFormat/>
    <w:rsid w:val="005D2831"/>
    <w:pPr>
      <w:spacing w:after="100"/>
      <w:ind w:left="440"/>
    </w:pPr>
  </w:style>
  <w:style w:type="paragraph" w:styleId="NoSpacing">
    <w:name w:val="No Spacing"/>
    <w:link w:val="NoSpacingChar"/>
    <w:uiPriority w:val="1"/>
    <w:qFormat/>
    <w:rsid w:val="0061064B"/>
    <w:pPr>
      <w:spacing w:after="0" w:line="240" w:lineRule="auto"/>
    </w:pPr>
  </w:style>
  <w:style w:type="paragraph" w:styleId="ListParagraph">
    <w:name w:val="List Paragraph"/>
    <w:basedOn w:val="Normal"/>
    <w:uiPriority w:val="34"/>
    <w:qFormat/>
    <w:rsid w:val="001F6F09"/>
    <w:pPr>
      <w:ind w:left="720"/>
      <w:contextualSpacing/>
    </w:pPr>
  </w:style>
  <w:style w:type="paragraph" w:styleId="Header">
    <w:name w:val="header"/>
    <w:basedOn w:val="Normal"/>
    <w:link w:val="HeaderChar"/>
    <w:uiPriority w:val="99"/>
    <w:unhideWhenUsed/>
    <w:rsid w:val="005412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2E1"/>
  </w:style>
  <w:style w:type="paragraph" w:styleId="Footer">
    <w:name w:val="footer"/>
    <w:basedOn w:val="Normal"/>
    <w:link w:val="FooterChar"/>
    <w:uiPriority w:val="99"/>
    <w:unhideWhenUsed/>
    <w:rsid w:val="005412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2E1"/>
  </w:style>
  <w:style w:type="character" w:customStyle="1" w:styleId="NoSpacingChar">
    <w:name w:val="No Spacing Char"/>
    <w:basedOn w:val="DefaultParagraphFont"/>
    <w:link w:val="NoSpacing"/>
    <w:uiPriority w:val="1"/>
    <w:rsid w:val="00CA62E2"/>
  </w:style>
  <w:style w:type="paragraph" w:customStyle="1" w:styleId="Text">
    <w:name w:val="Text"/>
    <w:basedOn w:val="Normal"/>
    <w:uiPriority w:val="99"/>
    <w:rsid w:val="00A121E1"/>
    <w:pPr>
      <w:widowControl w:val="0"/>
      <w:suppressAutoHyphens/>
      <w:autoSpaceDE w:val="0"/>
      <w:autoSpaceDN w:val="0"/>
      <w:adjustRightInd w:val="0"/>
      <w:spacing w:after="180" w:line="280" w:lineRule="atLeast"/>
    </w:pPr>
    <w:rPr>
      <w:rFonts w:ascii="EideticNeoRegular" w:eastAsiaTheme="minorEastAsia" w:hAnsi="EideticNeoRegular" w:cs="EideticNeoRegular"/>
      <w:color w:val="000000"/>
      <w:spacing w:val="-2"/>
      <w:sz w:val="20"/>
      <w:szCs w:val="20"/>
    </w:rPr>
  </w:style>
  <w:style w:type="character" w:styleId="PlaceholderText">
    <w:name w:val="Placeholder Text"/>
    <w:basedOn w:val="DefaultParagraphFont"/>
    <w:uiPriority w:val="99"/>
    <w:semiHidden/>
    <w:rsid w:val="00A121E1"/>
    <w:rPr>
      <w:color w:val="808080"/>
    </w:rPr>
  </w:style>
  <w:style w:type="character" w:customStyle="1" w:styleId="Fill-In">
    <w:name w:val="Fill-In"/>
    <w:basedOn w:val="DefaultParagraphFont"/>
    <w:uiPriority w:val="1"/>
    <w:rsid w:val="00A121E1"/>
    <w:rPr>
      <w:rFonts w:ascii="Times New Roman" w:hAnsi="Times New Roman"/>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28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D28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283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831"/>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5D283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D2831"/>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5D283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D2831"/>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5D2831"/>
    <w:rPr>
      <w:rFonts w:asciiTheme="majorHAnsi" w:eastAsiaTheme="majorEastAsia" w:hAnsiTheme="majorHAnsi" w:cstheme="majorBidi"/>
      <w:b/>
      <w:bCs/>
      <w:color w:val="4F81BD" w:themeColor="accent1"/>
      <w:sz w:val="26"/>
      <w:szCs w:val="26"/>
    </w:rPr>
  </w:style>
  <w:style w:type="paragraph" w:styleId="TableofFigures">
    <w:name w:val="table of figures"/>
    <w:basedOn w:val="Normal"/>
    <w:next w:val="Normal"/>
    <w:uiPriority w:val="99"/>
    <w:unhideWhenUsed/>
    <w:rsid w:val="005D2831"/>
    <w:pPr>
      <w:spacing w:after="0"/>
    </w:pPr>
  </w:style>
  <w:style w:type="character" w:styleId="Hyperlink">
    <w:name w:val="Hyperlink"/>
    <w:basedOn w:val="DefaultParagraphFont"/>
    <w:unhideWhenUsed/>
    <w:rsid w:val="005D2831"/>
    <w:rPr>
      <w:color w:val="0000FF" w:themeColor="hyperlink"/>
      <w:u w:val="single"/>
    </w:rPr>
  </w:style>
  <w:style w:type="paragraph" w:styleId="TOCHeading">
    <w:name w:val="TOC Heading"/>
    <w:basedOn w:val="Heading1"/>
    <w:next w:val="Normal"/>
    <w:uiPriority w:val="39"/>
    <w:unhideWhenUsed/>
    <w:qFormat/>
    <w:rsid w:val="005D2831"/>
    <w:pPr>
      <w:outlineLvl w:val="9"/>
    </w:pPr>
    <w:rPr>
      <w:lang w:eastAsia="ja-JP"/>
    </w:rPr>
  </w:style>
  <w:style w:type="paragraph" w:styleId="TOC1">
    <w:name w:val="toc 1"/>
    <w:basedOn w:val="Normal"/>
    <w:next w:val="Normal"/>
    <w:autoRedefine/>
    <w:uiPriority w:val="39"/>
    <w:unhideWhenUsed/>
    <w:qFormat/>
    <w:rsid w:val="005D2831"/>
    <w:pPr>
      <w:spacing w:after="100"/>
    </w:pPr>
  </w:style>
  <w:style w:type="paragraph" w:styleId="TOC2">
    <w:name w:val="toc 2"/>
    <w:basedOn w:val="Normal"/>
    <w:next w:val="Normal"/>
    <w:autoRedefine/>
    <w:uiPriority w:val="39"/>
    <w:unhideWhenUsed/>
    <w:qFormat/>
    <w:rsid w:val="005D2831"/>
    <w:pPr>
      <w:spacing w:after="100"/>
      <w:ind w:left="220"/>
    </w:pPr>
  </w:style>
  <w:style w:type="paragraph" w:styleId="BalloonText">
    <w:name w:val="Balloon Text"/>
    <w:basedOn w:val="Normal"/>
    <w:link w:val="BalloonTextChar"/>
    <w:uiPriority w:val="99"/>
    <w:semiHidden/>
    <w:unhideWhenUsed/>
    <w:rsid w:val="005D28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2831"/>
    <w:rPr>
      <w:rFonts w:ascii="Tahoma" w:hAnsi="Tahoma" w:cs="Tahoma"/>
      <w:sz w:val="16"/>
      <w:szCs w:val="16"/>
    </w:rPr>
  </w:style>
  <w:style w:type="character" w:customStyle="1" w:styleId="Heading3Char">
    <w:name w:val="Heading 3 Char"/>
    <w:basedOn w:val="DefaultParagraphFont"/>
    <w:link w:val="Heading3"/>
    <w:uiPriority w:val="9"/>
    <w:rsid w:val="005D2831"/>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qFormat/>
    <w:rsid w:val="005D2831"/>
    <w:pPr>
      <w:spacing w:after="100"/>
      <w:ind w:left="440"/>
    </w:pPr>
  </w:style>
  <w:style w:type="paragraph" w:styleId="NoSpacing">
    <w:name w:val="No Spacing"/>
    <w:link w:val="NoSpacingChar"/>
    <w:uiPriority w:val="1"/>
    <w:qFormat/>
    <w:rsid w:val="0061064B"/>
    <w:pPr>
      <w:spacing w:after="0" w:line="240" w:lineRule="auto"/>
    </w:pPr>
  </w:style>
  <w:style w:type="paragraph" w:styleId="ListParagraph">
    <w:name w:val="List Paragraph"/>
    <w:basedOn w:val="Normal"/>
    <w:uiPriority w:val="34"/>
    <w:qFormat/>
    <w:rsid w:val="001F6F09"/>
    <w:pPr>
      <w:ind w:left="720"/>
      <w:contextualSpacing/>
    </w:pPr>
  </w:style>
  <w:style w:type="paragraph" w:styleId="Header">
    <w:name w:val="header"/>
    <w:basedOn w:val="Normal"/>
    <w:link w:val="HeaderChar"/>
    <w:uiPriority w:val="99"/>
    <w:unhideWhenUsed/>
    <w:rsid w:val="005412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2E1"/>
  </w:style>
  <w:style w:type="paragraph" w:styleId="Footer">
    <w:name w:val="footer"/>
    <w:basedOn w:val="Normal"/>
    <w:link w:val="FooterChar"/>
    <w:uiPriority w:val="99"/>
    <w:unhideWhenUsed/>
    <w:rsid w:val="005412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2E1"/>
  </w:style>
  <w:style w:type="character" w:customStyle="1" w:styleId="NoSpacingChar">
    <w:name w:val="No Spacing Char"/>
    <w:basedOn w:val="DefaultParagraphFont"/>
    <w:link w:val="NoSpacing"/>
    <w:uiPriority w:val="1"/>
    <w:rsid w:val="00CA62E2"/>
  </w:style>
  <w:style w:type="paragraph" w:customStyle="1" w:styleId="Text">
    <w:name w:val="Text"/>
    <w:basedOn w:val="Normal"/>
    <w:uiPriority w:val="99"/>
    <w:rsid w:val="00A121E1"/>
    <w:pPr>
      <w:widowControl w:val="0"/>
      <w:suppressAutoHyphens/>
      <w:autoSpaceDE w:val="0"/>
      <w:autoSpaceDN w:val="0"/>
      <w:adjustRightInd w:val="0"/>
      <w:spacing w:after="180" w:line="280" w:lineRule="atLeast"/>
    </w:pPr>
    <w:rPr>
      <w:rFonts w:ascii="EideticNeoRegular" w:eastAsiaTheme="minorEastAsia" w:hAnsi="EideticNeoRegular" w:cs="EideticNeoRegular"/>
      <w:color w:val="000000"/>
      <w:spacing w:val="-2"/>
      <w:sz w:val="20"/>
      <w:szCs w:val="20"/>
    </w:rPr>
  </w:style>
  <w:style w:type="character" w:styleId="PlaceholderText">
    <w:name w:val="Placeholder Text"/>
    <w:basedOn w:val="DefaultParagraphFont"/>
    <w:uiPriority w:val="99"/>
    <w:semiHidden/>
    <w:rsid w:val="00A121E1"/>
    <w:rPr>
      <w:color w:val="808080"/>
    </w:rPr>
  </w:style>
  <w:style w:type="character" w:customStyle="1" w:styleId="Fill-In">
    <w:name w:val="Fill-In"/>
    <w:basedOn w:val="DefaultParagraphFont"/>
    <w:uiPriority w:val="1"/>
    <w:rsid w:val="00A121E1"/>
    <w:rPr>
      <w:rFonts w:ascii="Times New Roman" w:hAnsi="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scarff@metroparks.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accountspayable@metroparks.org" TargetMode="External"/><Relationship Id="rId2" Type="http://schemas.openxmlformats.org/officeDocument/2006/relationships/numbering" Target="numbering.xml"/><Relationship Id="rId16" Type="http://schemas.openxmlformats.org/officeDocument/2006/relationships/image" Target="cid:07CE03EB-B9E7-4842-85F6-6C76305BCCDD@metroparks.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metroparks.org/plan"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564349963BE44008EF9C2359500BD0D"/>
        <w:category>
          <w:name w:val="General"/>
          <w:gallery w:val="placeholder"/>
        </w:category>
        <w:types>
          <w:type w:val="bbPlcHdr"/>
        </w:types>
        <w:behaviors>
          <w:behavior w:val="content"/>
        </w:behaviors>
        <w:guid w:val="{DDAB0AD2-7233-4D7F-B356-E1B37005D45E}"/>
      </w:docPartPr>
      <w:docPartBody>
        <w:p w14:paraId="640A5B0C" w14:textId="4E8CBB59" w:rsidR="00000000" w:rsidRDefault="003D7AE5" w:rsidP="003D7AE5">
          <w:pPr>
            <w:pStyle w:val="9564349963BE44008EF9C2359500BD0D"/>
          </w:pPr>
          <w:r w:rsidRPr="002C70D6">
            <w:rPr>
              <w:rStyle w:val="PlaceholderText"/>
              <w:b/>
              <w:sz w:val="28"/>
            </w:rPr>
            <w:t>Click here to enter Project Definition</w:t>
          </w:r>
        </w:p>
      </w:docPartBody>
    </w:docPart>
    <w:docPart>
      <w:docPartPr>
        <w:name w:val="8F3261A0743B4BD2B98B784C6B09B4B4"/>
        <w:category>
          <w:name w:val="General"/>
          <w:gallery w:val="placeholder"/>
        </w:category>
        <w:types>
          <w:type w:val="bbPlcHdr"/>
        </w:types>
        <w:behaviors>
          <w:behavior w:val="content"/>
        </w:behaviors>
        <w:guid w:val="{1AB0C4A6-E1DF-4932-9729-DEF51F90AB94}"/>
      </w:docPartPr>
      <w:docPartBody>
        <w:p w14:paraId="4FF8EFD3" w14:textId="38F5968A" w:rsidR="00000000" w:rsidRDefault="003D7AE5" w:rsidP="003D7AE5">
          <w:pPr>
            <w:pStyle w:val="8F3261A0743B4BD2B98B784C6B09B4B4"/>
          </w:pPr>
          <w:r w:rsidRPr="00A342CA">
            <w:rPr>
              <w:rStyle w:val="PlaceholderText"/>
            </w:rPr>
            <w:t>Click here to enter a date.</w:t>
          </w:r>
        </w:p>
      </w:docPartBody>
    </w:docPart>
    <w:docPart>
      <w:docPartPr>
        <w:name w:val="0431C67959484F46AE2042904E7B2563"/>
        <w:category>
          <w:name w:val="General"/>
          <w:gallery w:val="placeholder"/>
        </w:category>
        <w:types>
          <w:type w:val="bbPlcHdr"/>
        </w:types>
        <w:behaviors>
          <w:behavior w:val="content"/>
        </w:behaviors>
        <w:guid w:val="{90E33AA7-CE85-48C2-9848-FB32E434AE37}"/>
      </w:docPartPr>
      <w:docPartBody>
        <w:p w14:paraId="3D2A0CA2" w14:textId="41768013" w:rsidR="00000000" w:rsidRDefault="003D7AE5" w:rsidP="003D7AE5">
          <w:pPr>
            <w:pStyle w:val="0431C67959484F46AE2042904E7B2563"/>
          </w:pPr>
          <w:r w:rsidRPr="002C70D6">
            <w:rPr>
              <w:rStyle w:val="PlaceholderText"/>
              <w:b/>
            </w:rPr>
            <w:t>Click here to enter Consultant Name</w:t>
          </w:r>
        </w:p>
      </w:docPartBody>
    </w:docPart>
    <w:docPart>
      <w:docPartPr>
        <w:name w:val="3CA02830DDC445E18F5E7BEC6CBE6223"/>
        <w:category>
          <w:name w:val="General"/>
          <w:gallery w:val="placeholder"/>
        </w:category>
        <w:types>
          <w:type w:val="bbPlcHdr"/>
        </w:types>
        <w:behaviors>
          <w:behavior w:val="content"/>
        </w:behaviors>
        <w:guid w:val="{D5E6B4C2-ECA2-4D7D-9543-A118615D35C3}"/>
      </w:docPartPr>
      <w:docPartBody>
        <w:p w14:paraId="54CCC74A" w14:textId="470B4826" w:rsidR="00000000" w:rsidRDefault="003D7AE5" w:rsidP="003D7AE5">
          <w:pPr>
            <w:pStyle w:val="3CA02830DDC445E18F5E7BEC6CBE6223"/>
          </w:pPr>
          <w:r w:rsidRPr="00283749">
            <w:rPr>
              <w:rStyle w:val="PlaceholderText"/>
            </w:rPr>
            <w:t>Click here to enter text.</w:t>
          </w:r>
        </w:p>
      </w:docPartBody>
    </w:docPart>
    <w:docPart>
      <w:docPartPr>
        <w:name w:val="5427B8061FF24BC5BFB0F81ED418FF32"/>
        <w:category>
          <w:name w:val="General"/>
          <w:gallery w:val="placeholder"/>
        </w:category>
        <w:types>
          <w:type w:val="bbPlcHdr"/>
        </w:types>
        <w:behaviors>
          <w:behavior w:val="content"/>
        </w:behaviors>
        <w:guid w:val="{07D8FAFF-5B9D-4621-8128-1276FE7FDB70}"/>
      </w:docPartPr>
      <w:docPartBody>
        <w:p w14:paraId="760AF4E1" w14:textId="54D4D7E8" w:rsidR="00000000" w:rsidRDefault="003D7AE5" w:rsidP="003D7AE5">
          <w:pPr>
            <w:pStyle w:val="5427B8061FF24BC5BFB0F81ED418FF32"/>
          </w:pPr>
          <w:r w:rsidRPr="0001046D">
            <w:rPr>
              <w:rStyle w:val="PlaceholderText"/>
              <w:b/>
            </w:rPr>
            <w:t xml:space="preserve">Click here to </w:t>
          </w:r>
          <w:r>
            <w:rPr>
              <w:rStyle w:val="PlaceholderText"/>
              <w:b/>
            </w:rPr>
            <w:t>describe the project, reference an attachment or appendix if applicable</w:t>
          </w:r>
        </w:p>
      </w:docPartBody>
    </w:docPart>
    <w:docPart>
      <w:docPartPr>
        <w:name w:val="3C0EB9FCFAF841AC899FBBEBBA03F506"/>
        <w:category>
          <w:name w:val="General"/>
          <w:gallery w:val="placeholder"/>
        </w:category>
        <w:types>
          <w:type w:val="bbPlcHdr"/>
        </w:types>
        <w:behaviors>
          <w:behavior w:val="content"/>
        </w:behaviors>
        <w:guid w:val="{314A4F37-DDBD-444F-9494-7CCB118D0C32}"/>
      </w:docPartPr>
      <w:docPartBody>
        <w:p w14:paraId="6D8A63F3" w14:textId="757EE5F1" w:rsidR="00000000" w:rsidRDefault="003D7AE5" w:rsidP="003D7AE5">
          <w:pPr>
            <w:pStyle w:val="3C0EB9FCFAF841AC899FBBEBBA03F506"/>
          </w:pPr>
          <w:r w:rsidRPr="002C70D6">
            <w:rPr>
              <w:rStyle w:val="PlaceholderText"/>
              <w:b/>
            </w:rPr>
            <w:t>Click here to enter project fees</w:t>
          </w:r>
        </w:p>
      </w:docPartBody>
    </w:docPart>
    <w:docPart>
      <w:docPartPr>
        <w:name w:val="2746BE82E2D84B0891BCD56B03C8B2D6"/>
        <w:category>
          <w:name w:val="General"/>
          <w:gallery w:val="placeholder"/>
        </w:category>
        <w:types>
          <w:type w:val="bbPlcHdr"/>
        </w:types>
        <w:behaviors>
          <w:behavior w:val="content"/>
        </w:behaviors>
        <w:guid w:val="{20C0B4D1-53B9-4714-9214-4659E16A0CC6}"/>
      </w:docPartPr>
      <w:docPartBody>
        <w:p w14:paraId="3BB05FED" w14:textId="1A53E347" w:rsidR="00000000" w:rsidRDefault="003D7AE5" w:rsidP="003D7AE5">
          <w:pPr>
            <w:pStyle w:val="2746BE82E2D84B0891BCD56B03C8B2D6"/>
          </w:pPr>
          <w:r w:rsidRPr="00A40FD6">
            <w:rPr>
              <w:rStyle w:val="PlaceholderText"/>
              <w:b/>
            </w:rPr>
            <w:t>Click here to primary FRMP staff contacts</w:t>
          </w:r>
        </w:p>
      </w:docPartBody>
    </w:docPart>
    <w:docPart>
      <w:docPartPr>
        <w:name w:val="5521863CFA6842529DC5FF335748D8E5"/>
        <w:category>
          <w:name w:val="General"/>
          <w:gallery w:val="placeholder"/>
        </w:category>
        <w:types>
          <w:type w:val="bbPlcHdr"/>
        </w:types>
        <w:behaviors>
          <w:behavior w:val="content"/>
        </w:behaviors>
        <w:guid w:val="{911110EC-3FFE-4907-94E4-206DC0500F2B}"/>
      </w:docPartPr>
      <w:docPartBody>
        <w:p w14:paraId="3EE5B0E5" w14:textId="26AEB8F8" w:rsidR="00000000" w:rsidRDefault="003D7AE5" w:rsidP="003D7AE5">
          <w:pPr>
            <w:pStyle w:val="5521863CFA6842529DC5FF335748D8E5"/>
          </w:pPr>
          <w:r w:rsidRPr="005F0BB2">
            <w:rPr>
              <w:rStyle w:val="PlaceholderText"/>
            </w:rPr>
            <w:t>Click here to enter FRMP staff name</w:t>
          </w:r>
        </w:p>
      </w:docPartBody>
    </w:docPart>
    <w:docPart>
      <w:docPartPr>
        <w:name w:val="6E4D0D347DBD4E79BE5D6B74AC378B61"/>
        <w:category>
          <w:name w:val="General"/>
          <w:gallery w:val="placeholder"/>
        </w:category>
        <w:types>
          <w:type w:val="bbPlcHdr"/>
        </w:types>
        <w:behaviors>
          <w:behavior w:val="content"/>
        </w:behaviors>
        <w:guid w:val="{64E35D14-05EA-4C70-996C-7C1C74FE2E48}"/>
      </w:docPartPr>
      <w:docPartBody>
        <w:p w14:paraId="659A4001" w14:textId="11ACE25F" w:rsidR="00000000" w:rsidRDefault="003D7AE5" w:rsidP="003D7AE5">
          <w:pPr>
            <w:pStyle w:val="6E4D0D347DBD4E79BE5D6B74AC378B61"/>
          </w:pPr>
          <w:r w:rsidRPr="005F0BB2">
            <w:rPr>
              <w:rStyle w:val="PlaceholderText"/>
            </w:rPr>
            <w:t>Click here to enter FRMP staff email</w:t>
          </w:r>
        </w:p>
      </w:docPartBody>
    </w:docPart>
    <w:docPart>
      <w:docPartPr>
        <w:name w:val="0E2821D88396484F9BFEEFA31621050F"/>
        <w:category>
          <w:name w:val="General"/>
          <w:gallery w:val="placeholder"/>
        </w:category>
        <w:types>
          <w:type w:val="bbPlcHdr"/>
        </w:types>
        <w:behaviors>
          <w:behavior w:val="content"/>
        </w:behaviors>
        <w:guid w:val="{6719EB0E-6AA2-46EC-AAFB-664EAF76CD21}"/>
      </w:docPartPr>
      <w:docPartBody>
        <w:p w14:paraId="3E8FC275" w14:textId="4214966D" w:rsidR="00000000" w:rsidRDefault="003D7AE5" w:rsidP="003D7AE5">
          <w:pPr>
            <w:pStyle w:val="0E2821D88396484F9BFEEFA31621050F"/>
          </w:pPr>
          <w:r w:rsidRPr="002C70D6">
            <w:rPr>
              <w:rStyle w:val="PlaceholderText"/>
            </w:rPr>
            <w:t>Click here to enter Consultant name</w:t>
          </w:r>
        </w:p>
      </w:docPartBody>
    </w:docPart>
    <w:docPart>
      <w:docPartPr>
        <w:name w:val="AE2A6569F9B04C9B8CBA7B6ABA01C76F"/>
        <w:category>
          <w:name w:val="General"/>
          <w:gallery w:val="placeholder"/>
        </w:category>
        <w:types>
          <w:type w:val="bbPlcHdr"/>
        </w:types>
        <w:behaviors>
          <w:behavior w:val="content"/>
        </w:behaviors>
        <w:guid w:val="{29F78683-2CDC-4E7A-A53B-491475475B22}"/>
      </w:docPartPr>
      <w:docPartBody>
        <w:p w14:paraId="08746AEF" w14:textId="07E3156E" w:rsidR="00000000" w:rsidRDefault="003D7AE5" w:rsidP="003D7AE5">
          <w:pPr>
            <w:pStyle w:val="AE2A6569F9B04C9B8CBA7B6ABA01C76F"/>
          </w:pPr>
          <w:r w:rsidRPr="002C70D6">
            <w:rPr>
              <w:rStyle w:val="PlaceholderText"/>
            </w:rPr>
            <w:t>Click here to enter Company name</w:t>
          </w:r>
        </w:p>
      </w:docPartBody>
    </w:docPart>
    <w:docPart>
      <w:docPartPr>
        <w:name w:val="C2088E86D5504F48B6651A8831A8C2DE"/>
        <w:category>
          <w:name w:val="General"/>
          <w:gallery w:val="placeholder"/>
        </w:category>
        <w:types>
          <w:type w:val="bbPlcHdr"/>
        </w:types>
        <w:behaviors>
          <w:behavior w:val="content"/>
        </w:behaviors>
        <w:guid w:val="{F1B1406C-4743-462F-9434-A92ED979122B}"/>
      </w:docPartPr>
      <w:docPartBody>
        <w:p w14:paraId="506BC1E7" w14:textId="57B3E1A3" w:rsidR="00000000" w:rsidRDefault="003D7AE5" w:rsidP="003D7AE5">
          <w:pPr>
            <w:pStyle w:val="C2088E86D5504F48B6651A8831A8C2DE"/>
          </w:pPr>
          <w:r w:rsidRPr="002C70D6">
            <w:rPr>
              <w:rStyle w:val="PlaceholderText"/>
            </w:rPr>
            <w:t>Click here to enter Company address</w:t>
          </w:r>
        </w:p>
      </w:docPartBody>
    </w:docPart>
    <w:docPart>
      <w:docPartPr>
        <w:name w:val="00C4099932A04C12B4D031E6E70F2A12"/>
        <w:category>
          <w:name w:val="General"/>
          <w:gallery w:val="placeholder"/>
        </w:category>
        <w:types>
          <w:type w:val="bbPlcHdr"/>
        </w:types>
        <w:behaviors>
          <w:behavior w:val="content"/>
        </w:behaviors>
        <w:guid w:val="{EE3410D9-75C2-4B58-9B1E-C5811652FF3F}"/>
      </w:docPartPr>
      <w:docPartBody>
        <w:p w14:paraId="161C0881" w14:textId="6D76F172" w:rsidR="00000000" w:rsidRDefault="003D7AE5" w:rsidP="003D7AE5">
          <w:pPr>
            <w:pStyle w:val="00C4099932A04C12B4D031E6E70F2A12"/>
          </w:pPr>
          <w:r w:rsidRPr="002C70D6">
            <w:rPr>
              <w:rStyle w:val="PlaceholderText"/>
            </w:rPr>
            <w:t>Click here to enter Company City State, Zip</w:t>
          </w:r>
        </w:p>
      </w:docPartBody>
    </w:docPart>
    <w:docPart>
      <w:docPartPr>
        <w:name w:val="91C018450F1843888D7DC02313B914B8"/>
        <w:category>
          <w:name w:val="General"/>
          <w:gallery w:val="placeholder"/>
        </w:category>
        <w:types>
          <w:type w:val="bbPlcHdr"/>
        </w:types>
        <w:behaviors>
          <w:behavior w:val="content"/>
        </w:behaviors>
        <w:guid w:val="{EC6A17B0-8C27-4009-9AB6-A830B4DEB616}"/>
      </w:docPartPr>
      <w:docPartBody>
        <w:p w14:paraId="44713792" w14:textId="7A29DB89" w:rsidR="00000000" w:rsidRDefault="003D7AE5" w:rsidP="003D7AE5">
          <w:pPr>
            <w:pStyle w:val="91C018450F1843888D7DC02313B914B8"/>
          </w:pPr>
          <w:r w:rsidRPr="002C70D6">
            <w:rPr>
              <w:rStyle w:val="PlaceholderText"/>
            </w:rPr>
            <w:t>Click here to enter Consultant email</w:t>
          </w:r>
        </w:p>
      </w:docPartBody>
    </w:docPart>
    <w:docPart>
      <w:docPartPr>
        <w:name w:val="B76BF9426EE64B8C8EB244901EC13097"/>
        <w:category>
          <w:name w:val="General"/>
          <w:gallery w:val="placeholder"/>
        </w:category>
        <w:types>
          <w:type w:val="bbPlcHdr"/>
        </w:types>
        <w:behaviors>
          <w:behavior w:val="content"/>
        </w:behaviors>
        <w:guid w:val="{2346F719-27A5-47F1-99B9-0F2E3DA7D635}"/>
      </w:docPartPr>
      <w:docPartBody>
        <w:p w14:paraId="11D66EBB" w14:textId="237F9A04" w:rsidR="00000000" w:rsidRDefault="003D7AE5" w:rsidP="003D7AE5">
          <w:pPr>
            <w:pStyle w:val="B76BF9426EE64B8C8EB244901EC13097"/>
          </w:pPr>
          <w:r w:rsidRPr="008E6122">
            <w:rPr>
              <w:rStyle w:val="PlaceholderText"/>
              <w:b/>
            </w:rPr>
            <w:t>Click here to enter dates of agreement.</w:t>
          </w:r>
        </w:p>
      </w:docPartBody>
    </w:docPart>
    <w:docPart>
      <w:docPartPr>
        <w:name w:val="CB770F1879324FE086F6D5D0DD804DB1"/>
        <w:category>
          <w:name w:val="General"/>
          <w:gallery w:val="placeholder"/>
        </w:category>
        <w:types>
          <w:type w:val="bbPlcHdr"/>
        </w:types>
        <w:behaviors>
          <w:behavior w:val="content"/>
        </w:behaviors>
        <w:guid w:val="{C0EBE0B3-229E-4455-BCA6-E25911A448A4}"/>
      </w:docPartPr>
      <w:docPartBody>
        <w:p w14:paraId="20119929" w14:textId="2B2283E5" w:rsidR="00000000" w:rsidRDefault="003D7AE5" w:rsidP="003D7AE5">
          <w:pPr>
            <w:pStyle w:val="CB770F1879324FE086F6D5D0DD804DB1"/>
          </w:pPr>
          <w:r w:rsidRPr="008E6122">
            <w:rPr>
              <w:rStyle w:val="PlaceholderText"/>
              <w:b/>
            </w:rPr>
            <w:t>Choose an item.</w:t>
          </w:r>
        </w:p>
      </w:docPartBody>
    </w:docPart>
    <w:docPart>
      <w:docPartPr>
        <w:name w:val="51A06BBA8DED4EB0976672509B5E2A58"/>
        <w:category>
          <w:name w:val="General"/>
          <w:gallery w:val="placeholder"/>
        </w:category>
        <w:types>
          <w:type w:val="bbPlcHdr"/>
        </w:types>
        <w:behaviors>
          <w:behavior w:val="content"/>
        </w:behaviors>
        <w:guid w:val="{A4246DE4-7F96-4E1E-971B-6D244C47E91F}"/>
      </w:docPartPr>
      <w:docPartBody>
        <w:p w14:paraId="7B0A5552" w14:textId="498B168D" w:rsidR="00000000" w:rsidRDefault="003D7AE5" w:rsidP="003D7AE5">
          <w:pPr>
            <w:pStyle w:val="51A06BBA8DED4EB0976672509B5E2A58"/>
          </w:pPr>
          <w:r w:rsidRPr="008E6122">
            <w:rPr>
              <w:rStyle w:val="PlaceholderText"/>
              <w:b/>
            </w:rPr>
            <w:t>Choose an item.</w:t>
          </w:r>
        </w:p>
      </w:docPartBody>
    </w:docPart>
    <w:docPart>
      <w:docPartPr>
        <w:name w:val="3A6A65964D2540FE9253C030CE75C7F6"/>
        <w:category>
          <w:name w:val="General"/>
          <w:gallery w:val="placeholder"/>
        </w:category>
        <w:types>
          <w:type w:val="bbPlcHdr"/>
        </w:types>
        <w:behaviors>
          <w:behavior w:val="content"/>
        </w:behaviors>
        <w:guid w:val="{330F22BB-64DB-40FE-9AEB-1A6BB42FFE8B}"/>
      </w:docPartPr>
      <w:docPartBody>
        <w:p w14:paraId="485F372A" w14:textId="12D306FC" w:rsidR="00000000" w:rsidRDefault="003D7AE5" w:rsidP="003D7AE5">
          <w:pPr>
            <w:pStyle w:val="3A6A65964D2540FE9253C030CE75C7F6"/>
          </w:pPr>
          <w:r w:rsidRPr="00A342CA">
            <w:rPr>
              <w:rStyle w:val="PlaceholderText"/>
            </w:rPr>
            <w:t xml:space="preserve">Click here to enter </w:t>
          </w:r>
          <w:r>
            <w:rPr>
              <w:rStyle w:val="PlaceholderText"/>
            </w:rP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EideticNeoRegular">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AE5"/>
    <w:rsid w:val="003D7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1FD18917DE642AFA0C95CFCE182A2EA">
    <w:name w:val="61FD18917DE642AFA0C95CFCE182A2EA"/>
    <w:rsid w:val="003D7AE5"/>
  </w:style>
  <w:style w:type="paragraph" w:customStyle="1" w:styleId="44EAF683535E4BAF9345713299F76B1E">
    <w:name w:val="44EAF683535E4BAF9345713299F76B1E"/>
    <w:rsid w:val="003D7AE5"/>
  </w:style>
  <w:style w:type="paragraph" w:customStyle="1" w:styleId="47D5211822D04AB2A1ED6E4449294640">
    <w:name w:val="47D5211822D04AB2A1ED6E4449294640"/>
    <w:rsid w:val="003D7AE5"/>
  </w:style>
  <w:style w:type="paragraph" w:customStyle="1" w:styleId="D5A4BAB97739474E9E4DE1FD731D665B">
    <w:name w:val="D5A4BAB97739474E9E4DE1FD731D665B"/>
    <w:rsid w:val="003D7AE5"/>
  </w:style>
  <w:style w:type="paragraph" w:customStyle="1" w:styleId="069247D385AE4E7795EB2F985F7AA822">
    <w:name w:val="069247D385AE4E7795EB2F985F7AA822"/>
    <w:rsid w:val="003D7AE5"/>
  </w:style>
  <w:style w:type="character" w:styleId="PlaceholderText">
    <w:name w:val="Placeholder Text"/>
    <w:basedOn w:val="DefaultParagraphFont"/>
    <w:uiPriority w:val="99"/>
    <w:semiHidden/>
    <w:rsid w:val="003D7AE5"/>
    <w:rPr>
      <w:color w:val="808080"/>
    </w:rPr>
  </w:style>
  <w:style w:type="paragraph" w:customStyle="1" w:styleId="9564349963BE44008EF9C2359500BD0D">
    <w:name w:val="9564349963BE44008EF9C2359500BD0D"/>
    <w:rsid w:val="003D7AE5"/>
  </w:style>
  <w:style w:type="paragraph" w:customStyle="1" w:styleId="8F3261A0743B4BD2B98B784C6B09B4B4">
    <w:name w:val="8F3261A0743B4BD2B98B784C6B09B4B4"/>
    <w:rsid w:val="003D7AE5"/>
  </w:style>
  <w:style w:type="paragraph" w:customStyle="1" w:styleId="0431C67959484F46AE2042904E7B2563">
    <w:name w:val="0431C67959484F46AE2042904E7B2563"/>
    <w:rsid w:val="003D7AE5"/>
  </w:style>
  <w:style w:type="paragraph" w:customStyle="1" w:styleId="3CA02830DDC445E18F5E7BEC6CBE6223">
    <w:name w:val="3CA02830DDC445E18F5E7BEC6CBE6223"/>
    <w:rsid w:val="003D7AE5"/>
  </w:style>
  <w:style w:type="paragraph" w:customStyle="1" w:styleId="5427B8061FF24BC5BFB0F81ED418FF32">
    <w:name w:val="5427B8061FF24BC5BFB0F81ED418FF32"/>
    <w:rsid w:val="003D7AE5"/>
  </w:style>
  <w:style w:type="paragraph" w:customStyle="1" w:styleId="3C0EB9FCFAF841AC899FBBEBBA03F506">
    <w:name w:val="3C0EB9FCFAF841AC899FBBEBBA03F506"/>
    <w:rsid w:val="003D7AE5"/>
  </w:style>
  <w:style w:type="paragraph" w:customStyle="1" w:styleId="2746BE82E2D84B0891BCD56B03C8B2D6">
    <w:name w:val="2746BE82E2D84B0891BCD56B03C8B2D6"/>
    <w:rsid w:val="003D7AE5"/>
  </w:style>
  <w:style w:type="paragraph" w:customStyle="1" w:styleId="5521863CFA6842529DC5FF335748D8E5">
    <w:name w:val="5521863CFA6842529DC5FF335748D8E5"/>
    <w:rsid w:val="003D7AE5"/>
  </w:style>
  <w:style w:type="paragraph" w:customStyle="1" w:styleId="6E4D0D347DBD4E79BE5D6B74AC378B61">
    <w:name w:val="6E4D0D347DBD4E79BE5D6B74AC378B61"/>
    <w:rsid w:val="003D7AE5"/>
  </w:style>
  <w:style w:type="paragraph" w:customStyle="1" w:styleId="0E2821D88396484F9BFEEFA31621050F">
    <w:name w:val="0E2821D88396484F9BFEEFA31621050F"/>
    <w:rsid w:val="003D7AE5"/>
  </w:style>
  <w:style w:type="paragraph" w:customStyle="1" w:styleId="AE2A6569F9B04C9B8CBA7B6ABA01C76F">
    <w:name w:val="AE2A6569F9B04C9B8CBA7B6ABA01C76F"/>
    <w:rsid w:val="003D7AE5"/>
  </w:style>
  <w:style w:type="paragraph" w:customStyle="1" w:styleId="C2088E86D5504F48B6651A8831A8C2DE">
    <w:name w:val="C2088E86D5504F48B6651A8831A8C2DE"/>
    <w:rsid w:val="003D7AE5"/>
  </w:style>
  <w:style w:type="paragraph" w:customStyle="1" w:styleId="00C4099932A04C12B4D031E6E70F2A12">
    <w:name w:val="00C4099932A04C12B4D031E6E70F2A12"/>
    <w:rsid w:val="003D7AE5"/>
  </w:style>
  <w:style w:type="paragraph" w:customStyle="1" w:styleId="91C018450F1843888D7DC02313B914B8">
    <w:name w:val="91C018450F1843888D7DC02313B914B8"/>
    <w:rsid w:val="003D7AE5"/>
  </w:style>
  <w:style w:type="paragraph" w:customStyle="1" w:styleId="B76BF9426EE64B8C8EB244901EC13097">
    <w:name w:val="B76BF9426EE64B8C8EB244901EC13097"/>
    <w:rsid w:val="003D7AE5"/>
  </w:style>
  <w:style w:type="paragraph" w:customStyle="1" w:styleId="CB770F1879324FE086F6D5D0DD804DB1">
    <w:name w:val="CB770F1879324FE086F6D5D0DD804DB1"/>
    <w:rsid w:val="003D7AE5"/>
  </w:style>
  <w:style w:type="paragraph" w:customStyle="1" w:styleId="51A06BBA8DED4EB0976672509B5E2A58">
    <w:name w:val="51A06BBA8DED4EB0976672509B5E2A58"/>
    <w:rsid w:val="003D7AE5"/>
  </w:style>
  <w:style w:type="paragraph" w:customStyle="1" w:styleId="3A6A65964D2540FE9253C030CE75C7F6">
    <w:name w:val="3A6A65964D2540FE9253C030CE75C7F6"/>
    <w:rsid w:val="003D7AE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1FD18917DE642AFA0C95CFCE182A2EA">
    <w:name w:val="61FD18917DE642AFA0C95CFCE182A2EA"/>
    <w:rsid w:val="003D7AE5"/>
  </w:style>
  <w:style w:type="paragraph" w:customStyle="1" w:styleId="44EAF683535E4BAF9345713299F76B1E">
    <w:name w:val="44EAF683535E4BAF9345713299F76B1E"/>
    <w:rsid w:val="003D7AE5"/>
  </w:style>
  <w:style w:type="paragraph" w:customStyle="1" w:styleId="47D5211822D04AB2A1ED6E4449294640">
    <w:name w:val="47D5211822D04AB2A1ED6E4449294640"/>
    <w:rsid w:val="003D7AE5"/>
  </w:style>
  <w:style w:type="paragraph" w:customStyle="1" w:styleId="D5A4BAB97739474E9E4DE1FD731D665B">
    <w:name w:val="D5A4BAB97739474E9E4DE1FD731D665B"/>
    <w:rsid w:val="003D7AE5"/>
  </w:style>
  <w:style w:type="paragraph" w:customStyle="1" w:styleId="069247D385AE4E7795EB2F985F7AA822">
    <w:name w:val="069247D385AE4E7795EB2F985F7AA822"/>
    <w:rsid w:val="003D7AE5"/>
  </w:style>
  <w:style w:type="character" w:styleId="PlaceholderText">
    <w:name w:val="Placeholder Text"/>
    <w:basedOn w:val="DefaultParagraphFont"/>
    <w:uiPriority w:val="99"/>
    <w:semiHidden/>
    <w:rsid w:val="003D7AE5"/>
    <w:rPr>
      <w:color w:val="808080"/>
    </w:rPr>
  </w:style>
  <w:style w:type="paragraph" w:customStyle="1" w:styleId="9564349963BE44008EF9C2359500BD0D">
    <w:name w:val="9564349963BE44008EF9C2359500BD0D"/>
    <w:rsid w:val="003D7AE5"/>
  </w:style>
  <w:style w:type="paragraph" w:customStyle="1" w:styleId="8F3261A0743B4BD2B98B784C6B09B4B4">
    <w:name w:val="8F3261A0743B4BD2B98B784C6B09B4B4"/>
    <w:rsid w:val="003D7AE5"/>
  </w:style>
  <w:style w:type="paragraph" w:customStyle="1" w:styleId="0431C67959484F46AE2042904E7B2563">
    <w:name w:val="0431C67959484F46AE2042904E7B2563"/>
    <w:rsid w:val="003D7AE5"/>
  </w:style>
  <w:style w:type="paragraph" w:customStyle="1" w:styleId="3CA02830DDC445E18F5E7BEC6CBE6223">
    <w:name w:val="3CA02830DDC445E18F5E7BEC6CBE6223"/>
    <w:rsid w:val="003D7AE5"/>
  </w:style>
  <w:style w:type="paragraph" w:customStyle="1" w:styleId="5427B8061FF24BC5BFB0F81ED418FF32">
    <w:name w:val="5427B8061FF24BC5BFB0F81ED418FF32"/>
    <w:rsid w:val="003D7AE5"/>
  </w:style>
  <w:style w:type="paragraph" w:customStyle="1" w:styleId="3C0EB9FCFAF841AC899FBBEBBA03F506">
    <w:name w:val="3C0EB9FCFAF841AC899FBBEBBA03F506"/>
    <w:rsid w:val="003D7AE5"/>
  </w:style>
  <w:style w:type="paragraph" w:customStyle="1" w:styleId="2746BE82E2D84B0891BCD56B03C8B2D6">
    <w:name w:val="2746BE82E2D84B0891BCD56B03C8B2D6"/>
    <w:rsid w:val="003D7AE5"/>
  </w:style>
  <w:style w:type="paragraph" w:customStyle="1" w:styleId="5521863CFA6842529DC5FF335748D8E5">
    <w:name w:val="5521863CFA6842529DC5FF335748D8E5"/>
    <w:rsid w:val="003D7AE5"/>
  </w:style>
  <w:style w:type="paragraph" w:customStyle="1" w:styleId="6E4D0D347DBD4E79BE5D6B74AC378B61">
    <w:name w:val="6E4D0D347DBD4E79BE5D6B74AC378B61"/>
    <w:rsid w:val="003D7AE5"/>
  </w:style>
  <w:style w:type="paragraph" w:customStyle="1" w:styleId="0E2821D88396484F9BFEEFA31621050F">
    <w:name w:val="0E2821D88396484F9BFEEFA31621050F"/>
    <w:rsid w:val="003D7AE5"/>
  </w:style>
  <w:style w:type="paragraph" w:customStyle="1" w:styleId="AE2A6569F9B04C9B8CBA7B6ABA01C76F">
    <w:name w:val="AE2A6569F9B04C9B8CBA7B6ABA01C76F"/>
    <w:rsid w:val="003D7AE5"/>
  </w:style>
  <w:style w:type="paragraph" w:customStyle="1" w:styleId="C2088E86D5504F48B6651A8831A8C2DE">
    <w:name w:val="C2088E86D5504F48B6651A8831A8C2DE"/>
    <w:rsid w:val="003D7AE5"/>
  </w:style>
  <w:style w:type="paragraph" w:customStyle="1" w:styleId="00C4099932A04C12B4D031E6E70F2A12">
    <w:name w:val="00C4099932A04C12B4D031E6E70F2A12"/>
    <w:rsid w:val="003D7AE5"/>
  </w:style>
  <w:style w:type="paragraph" w:customStyle="1" w:styleId="91C018450F1843888D7DC02313B914B8">
    <w:name w:val="91C018450F1843888D7DC02313B914B8"/>
    <w:rsid w:val="003D7AE5"/>
  </w:style>
  <w:style w:type="paragraph" w:customStyle="1" w:styleId="B76BF9426EE64B8C8EB244901EC13097">
    <w:name w:val="B76BF9426EE64B8C8EB244901EC13097"/>
    <w:rsid w:val="003D7AE5"/>
  </w:style>
  <w:style w:type="paragraph" w:customStyle="1" w:styleId="CB770F1879324FE086F6D5D0DD804DB1">
    <w:name w:val="CB770F1879324FE086F6D5D0DD804DB1"/>
    <w:rsid w:val="003D7AE5"/>
  </w:style>
  <w:style w:type="paragraph" w:customStyle="1" w:styleId="51A06BBA8DED4EB0976672509B5E2A58">
    <w:name w:val="51A06BBA8DED4EB0976672509B5E2A58"/>
    <w:rsid w:val="003D7AE5"/>
  </w:style>
  <w:style w:type="paragraph" w:customStyle="1" w:styleId="3A6A65964D2540FE9253C030CE75C7F6">
    <w:name w:val="3A6A65964D2540FE9253C030CE75C7F6"/>
    <w:rsid w:val="003D7A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32235-7187-41D3-B506-883815864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4725</Words>
  <Characters>26939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Carrie Scarff</dc:creator>
  <cp:lastModifiedBy>Carrie Scarff</cp:lastModifiedBy>
  <cp:revision>4</cp:revision>
  <cp:lastPrinted>2016-10-27T11:10:00Z</cp:lastPrinted>
  <dcterms:created xsi:type="dcterms:W3CDTF">2017-01-05T17:08:00Z</dcterms:created>
  <dcterms:modified xsi:type="dcterms:W3CDTF">2017-01-05T17:14:00Z</dcterms:modified>
</cp:coreProperties>
</file>